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4536"/>
        <w:gridCol w:w="1134"/>
        <w:gridCol w:w="1630"/>
      </w:tblGrid>
      <w:tr w:rsidR="0006689F" w:rsidRPr="00301E55" w14:paraId="62B4670E" w14:textId="77777777" w:rsidTr="00E97C7A">
        <w:trPr>
          <w:trHeight w:val="1417"/>
          <w:jc w:val="center"/>
        </w:trPr>
        <w:tc>
          <w:tcPr>
            <w:tcW w:w="2765" w:type="dxa"/>
            <w:vAlign w:val="center"/>
            <w:hideMark/>
          </w:tcPr>
          <w:p w14:paraId="01E15BB8" w14:textId="729FC8B9" w:rsidR="0006689F" w:rsidRPr="00F91645" w:rsidRDefault="007B0419" w:rsidP="00314A5D">
            <w:pPr>
              <w:pStyle w:val="En-tte"/>
              <w:jc w:val="center"/>
              <w:rPr>
                <w:b/>
                <w:i/>
              </w:rPr>
            </w:pPr>
            <w:r w:rsidRPr="008C1FB9">
              <w:rPr>
                <w:noProof/>
              </w:rPr>
              <w:drawing>
                <wp:inline distT="0" distB="0" distL="0" distR="0" wp14:anchorId="76E44336" wp14:editId="2DF35EF0">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536" w:type="dxa"/>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32E68845" w:rsidR="0006689F" w:rsidRPr="00CA5C59" w:rsidRDefault="0006689F" w:rsidP="00314A5D">
            <w:pPr>
              <w:pStyle w:val="En-tte"/>
              <w:jc w:val="center"/>
              <w:rPr>
                <w:rFonts w:ascii="Arial" w:hAnsi="Arial" w:cs="Arial"/>
                <w:bCs/>
                <w:sz w:val="20"/>
                <w:szCs w:val="20"/>
              </w:rPr>
            </w:pPr>
          </w:p>
        </w:tc>
        <w:tc>
          <w:tcPr>
            <w:tcW w:w="2764" w:type="dxa"/>
            <w:gridSpan w:val="2"/>
            <w:vAlign w:val="center"/>
            <w:hideMark/>
          </w:tcPr>
          <w:p w14:paraId="6F4C71BE" w14:textId="77777777" w:rsidR="0006689F" w:rsidRPr="00301E55" w:rsidRDefault="0006689F" w:rsidP="00314A5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4"/>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800789"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800789" w:rsidRPr="001C0786" w:rsidRDefault="00800789" w:rsidP="00800789">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3"/>
            <w:shd w:val="clear" w:color="auto" w:fill="FDE9D9" w:themeFill="accent6" w:themeFillTint="33"/>
            <w:vAlign w:val="center"/>
          </w:tcPr>
          <w:p w14:paraId="10C6D64F" w14:textId="504343BC" w:rsidR="00800789" w:rsidRPr="00DF7A89" w:rsidRDefault="006C2F0C" w:rsidP="00800789">
            <w:pPr>
              <w:pStyle w:val="En-tte"/>
              <w:jc w:val="center"/>
              <w:rPr>
                <w:rFonts w:ascii="Arial" w:hAnsi="Arial" w:cs="Arial"/>
                <w:bCs/>
                <w:sz w:val="28"/>
                <w:szCs w:val="28"/>
              </w:rPr>
            </w:pPr>
            <w:r w:rsidRPr="006C2F0C">
              <w:rPr>
                <w:rFonts w:cs="Arial"/>
                <w:b/>
                <w:bCs/>
                <w:sz w:val="24"/>
                <w:szCs w:val="24"/>
              </w:rPr>
              <w:t>L2404 TRAVAUX D’HUMANISATION DES BLOCS OPERATOIRES DU  R-1 DE L’HOPITAL LARREY</w:t>
            </w:r>
          </w:p>
        </w:tc>
      </w:tr>
      <w:tr w:rsidR="00DF7A89"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DF7A89" w:rsidRPr="00DD4036" w:rsidRDefault="00DF7A89" w:rsidP="00DF7A89">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3"/>
            <w:vAlign w:val="center"/>
          </w:tcPr>
          <w:p w14:paraId="4CF2908C" w14:textId="703B77D5" w:rsidR="00DF7A89" w:rsidRPr="00DD4036" w:rsidRDefault="007A6B0F" w:rsidP="00DF7A89">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F59755DEF7AC4886A118248A54FB92C3"/>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F7A89" w:rsidRPr="00E97C7A">
                  <w:rPr>
                    <w:rFonts w:ascii="Arial" w:hAnsi="Arial" w:cs="Arial"/>
                    <w:sz w:val="20"/>
                    <w:szCs w:val="20"/>
                  </w:rPr>
                  <w:t>Procédure adaptée, en application des articles L.2123-1 et R.2123-1 à R.2123-7</w:t>
                </w:r>
              </w:sdtContent>
            </w:sdt>
            <w:r w:rsidR="00DF7A89" w:rsidRPr="00E97C7A">
              <w:rPr>
                <w:rFonts w:ascii="Arial" w:hAnsi="Arial" w:cs="Arial"/>
                <w:sz w:val="20"/>
                <w:szCs w:val="20"/>
              </w:rPr>
              <w:t xml:space="preserve"> du code de la commande publique</w:t>
            </w:r>
            <w:r w:rsidR="00DF7A89" w:rsidRPr="00DD4036">
              <w:rPr>
                <w:rFonts w:ascii="Arial" w:hAnsi="Arial" w:cs="Arial"/>
                <w:sz w:val="20"/>
                <w:szCs w:val="20"/>
              </w:rPr>
              <w:t>.</w:t>
            </w:r>
          </w:p>
        </w:tc>
      </w:tr>
      <w:tr w:rsidR="00DF7A89"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F7A89" w:rsidRPr="001C0786" w:rsidRDefault="00DF7A89" w:rsidP="00DF7A89">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2"/>
            <w:vAlign w:val="center"/>
          </w:tcPr>
          <w:p w14:paraId="560EAC01" w14:textId="7F690D43" w:rsidR="00DF7A89" w:rsidRPr="001C0786" w:rsidRDefault="00DF7A89" w:rsidP="00DF7A89">
            <w:pPr>
              <w:pStyle w:val="En-tte"/>
              <w:jc w:val="center"/>
              <w:rPr>
                <w:rFonts w:ascii="Arial" w:hAnsi="Arial" w:cs="Arial"/>
                <w:bCs/>
                <w:sz w:val="20"/>
                <w:szCs w:val="20"/>
              </w:rPr>
            </w:pPr>
            <w:r>
              <w:rPr>
                <w:rFonts w:ascii="Arial" w:hAnsi="Arial" w:cs="Arial"/>
                <w:bCs/>
                <w:sz w:val="20"/>
                <w:szCs w:val="20"/>
              </w:rPr>
              <w:t xml:space="preserve">CHU de Toulouse - site de </w:t>
            </w:r>
            <w:r w:rsidR="006C2F0C">
              <w:rPr>
                <w:rFonts w:ascii="Arial" w:hAnsi="Arial" w:cs="Arial"/>
                <w:bCs/>
                <w:sz w:val="20"/>
                <w:szCs w:val="20"/>
              </w:rPr>
              <w:t>LARREY</w:t>
            </w:r>
          </w:p>
        </w:tc>
        <w:tc>
          <w:tcPr>
            <w:tcW w:w="1630" w:type="dxa"/>
            <w:vAlign w:val="center"/>
          </w:tcPr>
          <w:p w14:paraId="0BE9959B" w14:textId="77777777" w:rsidR="00DF7A89" w:rsidRPr="00B93C5E"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F7A89" w:rsidRDefault="00DF7A89" w:rsidP="00DF7A89">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2"/>
            <w:vAlign w:val="center"/>
          </w:tcPr>
          <w:p w14:paraId="27AF7D5B" w14:textId="6CEA106B" w:rsidR="00DF7A89" w:rsidRDefault="00DF7A89" w:rsidP="00DF7A89">
            <w:pPr>
              <w:pStyle w:val="En-tte"/>
              <w:jc w:val="center"/>
              <w:rPr>
                <w:rFonts w:ascii="Arial" w:hAnsi="Arial" w:cs="Arial"/>
                <w:bCs/>
                <w:sz w:val="20"/>
                <w:szCs w:val="20"/>
              </w:rPr>
            </w:pPr>
            <w:r>
              <w:rPr>
                <w:rFonts w:ascii="Arial" w:hAnsi="Arial" w:cs="Arial"/>
                <w:bCs/>
                <w:sz w:val="20"/>
                <w:szCs w:val="20"/>
              </w:rPr>
              <w:t>Jessica CARAYON</w:t>
            </w:r>
          </w:p>
        </w:tc>
        <w:tc>
          <w:tcPr>
            <w:tcW w:w="1630" w:type="dxa"/>
            <w:vAlign w:val="center"/>
          </w:tcPr>
          <w:p w14:paraId="1268D33E" w14:textId="77777777" w:rsidR="00DF7A89" w:rsidRDefault="00DF7A89" w:rsidP="00DF7A89">
            <w:pPr>
              <w:pStyle w:val="En-tte"/>
              <w:jc w:val="center"/>
              <w:rPr>
                <w:rFonts w:ascii="Arial" w:hAnsi="Arial" w:cs="Arial"/>
                <w:bCs/>
                <w:sz w:val="20"/>
                <w:szCs w:val="20"/>
              </w:rPr>
            </w:pPr>
            <w:r>
              <w:rPr>
                <w:rFonts w:ascii="Arial" w:hAnsi="Arial" w:cs="Arial"/>
                <w:bCs/>
                <w:sz w:val="20"/>
                <w:szCs w:val="20"/>
              </w:rPr>
              <w:t>N/A</w:t>
            </w:r>
          </w:p>
        </w:tc>
      </w:tr>
      <w:tr w:rsidR="00DF7A89"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DF7A89" w:rsidRDefault="00DF7A89" w:rsidP="00DF7A89">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2"/>
            <w:vAlign w:val="center"/>
          </w:tcPr>
          <w:p w14:paraId="18DC6518" w14:textId="161365AB" w:rsidR="00DF7A89" w:rsidRDefault="00DF7A89" w:rsidP="00DF7A89">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DF7A89" w:rsidRPr="00C01C47" w:rsidRDefault="007A6B0F" w:rsidP="00DF7A89">
            <w:pPr>
              <w:pStyle w:val="NormalWeb"/>
              <w:spacing w:before="0" w:after="0"/>
              <w:jc w:val="center"/>
              <w:rPr>
                <w:rFonts w:ascii="Calibri" w:hAnsi="Calibri" w:cs="Calibri"/>
                <w:sz w:val="22"/>
                <w:szCs w:val="22"/>
              </w:rPr>
            </w:pPr>
            <w:hyperlink r:id="rId13" w:history="1">
              <w:r w:rsidR="00DF7A89">
                <w:rPr>
                  <w:rStyle w:val="Lienhypertexte"/>
                  <w:rFonts w:ascii="Calibri" w:eastAsiaTheme="majorEastAsia" w:hAnsi="Calibri" w:cs="Calibri"/>
                  <w:i/>
                  <w:iCs/>
                  <w:sz w:val="22"/>
                  <w:szCs w:val="22"/>
                </w:rPr>
                <w:t>question.amiante@chu-toulouse.fr</w:t>
              </w:r>
            </w:hyperlink>
          </w:p>
        </w:tc>
        <w:tc>
          <w:tcPr>
            <w:tcW w:w="1630" w:type="dxa"/>
            <w:vAlign w:val="center"/>
          </w:tcPr>
          <w:p w14:paraId="75628925" w14:textId="77777777" w:rsidR="00DF7A89" w:rsidRDefault="00DF7A89" w:rsidP="00DF7A89">
            <w:pPr>
              <w:pStyle w:val="En-tte"/>
              <w:jc w:val="center"/>
              <w:rPr>
                <w:rFonts w:ascii="Arial" w:hAnsi="Arial" w:cs="Arial"/>
                <w:bCs/>
                <w:sz w:val="20"/>
                <w:szCs w:val="20"/>
              </w:rPr>
            </w:pPr>
          </w:p>
        </w:tc>
      </w:tr>
      <w:tr w:rsidR="00DF7A89"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2"/>
            <w:vAlign w:val="center"/>
          </w:tcPr>
          <w:p w14:paraId="352D669B" w14:textId="4D101C34" w:rsidR="00DF7A89" w:rsidRPr="00A502EF" w:rsidRDefault="007A6B0F" w:rsidP="00DF7A89">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B75C811D975642F792FE221CBEB1674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F7A89">
                  <w:rPr>
                    <w:rFonts w:ascii="Arial" w:hAnsi="Arial" w:cs="Arial"/>
                    <w:bCs/>
                    <w:sz w:val="20"/>
                    <w:szCs w:val="20"/>
                  </w:rPr>
                  <w:t>Marché ordinaire</w:t>
                </w:r>
              </w:sdtContent>
            </w:sdt>
          </w:p>
        </w:tc>
        <w:tc>
          <w:tcPr>
            <w:tcW w:w="1630" w:type="dxa"/>
            <w:vAlign w:val="center"/>
          </w:tcPr>
          <w:p w14:paraId="29C60EAB" w14:textId="44CC564E" w:rsidR="00DF7A89" w:rsidRPr="00780592" w:rsidRDefault="00DF7A89" w:rsidP="00DF7A89">
            <w:pPr>
              <w:spacing w:after="0" w:line="240" w:lineRule="auto"/>
              <w:jc w:val="center"/>
              <w:rPr>
                <w:rFonts w:ascii="Arial" w:hAnsi="Arial" w:cs="Arial"/>
                <w:bCs/>
                <w:color w:val="0070C0"/>
                <w:sz w:val="20"/>
                <w:szCs w:val="20"/>
                <w:u w:val="single"/>
              </w:rPr>
            </w:pPr>
          </w:p>
        </w:tc>
      </w:tr>
      <w:tr w:rsidR="00DF7A89"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Allotissement</w:t>
            </w:r>
          </w:p>
        </w:tc>
        <w:tc>
          <w:tcPr>
            <w:tcW w:w="5670" w:type="dxa"/>
            <w:gridSpan w:val="2"/>
            <w:vAlign w:val="center"/>
          </w:tcPr>
          <w:p w14:paraId="058A21A0" w14:textId="008C3913" w:rsidR="00DF7A89" w:rsidRPr="00A502EF" w:rsidRDefault="007A6B0F" w:rsidP="00DF7A89">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B26D3A765204A38A66BE72BEC378715"/>
                </w:placeholder>
                <w:dropDownList>
                  <w:listItem w:value="Choisissez un élément."/>
                  <w:listItem w:displayText="OUI" w:value="OUI"/>
                  <w:listItem w:displayText="NON" w:value="NON"/>
                </w:dropDownList>
              </w:sdtPr>
              <w:sdtEndPr/>
              <w:sdtContent>
                <w:r w:rsidR="00DF7A89">
                  <w:rPr>
                    <w:rFonts w:ascii="Arial" w:hAnsi="Arial" w:cs="Arial"/>
                    <w:bCs/>
                    <w:sz w:val="20"/>
                    <w:szCs w:val="20"/>
                  </w:rPr>
                  <w:t>OUI</w:t>
                </w:r>
              </w:sdtContent>
            </w:sdt>
          </w:p>
        </w:tc>
        <w:tc>
          <w:tcPr>
            <w:tcW w:w="1630" w:type="dxa"/>
            <w:vAlign w:val="center"/>
          </w:tcPr>
          <w:p w14:paraId="1F38BDC9" w14:textId="7459D6E9"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_Ref151467612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1.2</w:t>
            </w:r>
            <w:r>
              <w:rPr>
                <w:rFonts w:ascii="Arial" w:hAnsi="Arial" w:cs="Arial"/>
                <w:bCs/>
                <w:color w:val="0070C0"/>
                <w:sz w:val="20"/>
                <w:szCs w:val="20"/>
                <w:u w:val="single"/>
              </w:rPr>
              <w:fldChar w:fldCharType="end"/>
            </w:r>
          </w:p>
        </w:tc>
      </w:tr>
      <w:tr w:rsidR="00DF7A89"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2"/>
            <w:vAlign w:val="center"/>
          </w:tcPr>
          <w:p w14:paraId="58CF1484" w14:textId="73AB4D42" w:rsidR="00DF7A89" w:rsidRPr="001C0786" w:rsidRDefault="00B23454" w:rsidP="00DF7A89">
            <w:pPr>
              <w:spacing w:after="0" w:line="240" w:lineRule="auto"/>
              <w:jc w:val="center"/>
              <w:rPr>
                <w:rFonts w:ascii="Arial" w:hAnsi="Arial" w:cs="Arial"/>
                <w:bCs/>
                <w:sz w:val="20"/>
                <w:szCs w:val="20"/>
              </w:rPr>
            </w:pPr>
            <w:r>
              <w:rPr>
                <w:rFonts w:ascii="Arial" w:hAnsi="Arial" w:cs="Arial"/>
                <w:bCs/>
                <w:sz w:val="20"/>
                <w:szCs w:val="20"/>
              </w:rPr>
              <w:t>7</w:t>
            </w:r>
            <w:r w:rsidR="00223C00">
              <w:rPr>
                <w:rFonts w:ascii="Arial" w:hAnsi="Arial" w:cs="Arial"/>
                <w:bCs/>
                <w:sz w:val="20"/>
                <w:szCs w:val="20"/>
              </w:rPr>
              <w:t xml:space="preserve"> MOIS</w:t>
            </w:r>
            <w:r w:rsidR="00DF7A89">
              <w:rPr>
                <w:rFonts w:ascii="Arial" w:hAnsi="Arial" w:cs="Arial"/>
                <w:bCs/>
                <w:sz w:val="20"/>
                <w:szCs w:val="20"/>
              </w:rPr>
              <w:t xml:space="preserve"> + 12 MOIS GPA</w:t>
            </w:r>
          </w:p>
        </w:tc>
        <w:tc>
          <w:tcPr>
            <w:tcW w:w="1630" w:type="dxa"/>
            <w:vAlign w:val="center"/>
          </w:tcPr>
          <w:p w14:paraId="1B52EAE4" w14:textId="2F7B56F0"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F7A89" w:rsidRPr="001C0786" w:rsidRDefault="00DF7A89" w:rsidP="00DF7A89">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2"/>
            <w:vAlign w:val="center"/>
          </w:tcPr>
          <w:p w14:paraId="6CE89E5A" w14:textId="5F97842C" w:rsidR="00DF7A89" w:rsidRPr="001C0786" w:rsidRDefault="007A6B0F"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451222A879BC4A0F9C10F93B338B43F3"/>
                </w:placeholder>
                <w:dropDownList>
                  <w:listItem w:value="Choisissez un élément."/>
                  <w:listItem w:displayText="OUI (la notification vaut OS de démarrage)" w:value="OUI (la notification vaut OS de démarrage)"/>
                  <w:listItem w:displayText="NON" w:value="NON"/>
                </w:dropDownList>
              </w:sdtPr>
              <w:sdtEndPr/>
              <w:sdtContent>
                <w:r w:rsidR="00DF7A89">
                  <w:rPr>
                    <w:rFonts w:ascii="Arial" w:hAnsi="Arial" w:cs="Arial"/>
                    <w:bCs/>
                    <w:sz w:val="20"/>
                    <w:szCs w:val="20"/>
                  </w:rPr>
                  <w:t>OUI (la notification vaut OS de démarrage)</w:t>
                </w:r>
              </w:sdtContent>
            </w:sdt>
          </w:p>
        </w:tc>
        <w:tc>
          <w:tcPr>
            <w:tcW w:w="1630" w:type="dxa"/>
            <w:vAlign w:val="center"/>
          </w:tcPr>
          <w:p w14:paraId="330FCB85" w14:textId="543C765E" w:rsidR="00DF7A89" w:rsidRPr="00780592"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__RefHeading___Toc450724317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7.1</w:t>
            </w:r>
            <w:r>
              <w:rPr>
                <w:rFonts w:ascii="Arial" w:hAnsi="Arial" w:cs="Arial"/>
                <w:bCs/>
                <w:color w:val="0070C0"/>
                <w:sz w:val="20"/>
                <w:szCs w:val="20"/>
                <w:u w:val="single"/>
              </w:rPr>
              <w:fldChar w:fldCharType="end"/>
            </w:r>
          </w:p>
        </w:tc>
      </w:tr>
      <w:tr w:rsidR="00DF7A89"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F7A89" w:rsidRPr="001C0786" w:rsidRDefault="00DF7A89" w:rsidP="00DF7A89">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2"/>
            <w:vAlign w:val="center"/>
          </w:tcPr>
          <w:p w14:paraId="739704DE" w14:textId="3A78A0CF" w:rsidR="00DF7A89" w:rsidRDefault="007A6B0F" w:rsidP="00DF7A89">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F94C8B955D84837B8B47A9F7E92C189"/>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DF7A89">
                  <w:rPr>
                    <w:rFonts w:ascii="Arial" w:hAnsi="Arial" w:cs="Arial"/>
                    <w:bCs/>
                    <w:sz w:val="20"/>
                    <w:szCs w:val="20"/>
                  </w:rPr>
                  <w:t>Prix révisables</w:t>
                </w:r>
              </w:sdtContent>
            </w:sdt>
          </w:p>
        </w:tc>
        <w:tc>
          <w:tcPr>
            <w:tcW w:w="1630" w:type="dxa"/>
            <w:vAlign w:val="center"/>
          </w:tcPr>
          <w:p w14:paraId="03A2AB4B" w14:textId="71A08BE5" w:rsidR="00DF7A89" w:rsidRDefault="00DF7A89" w:rsidP="00DF7A89">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_Ref151467666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Pr>
                <w:rFonts w:ascii="Arial" w:hAnsi="Arial" w:cs="Arial"/>
                <w:bCs/>
                <w:color w:val="0070C0"/>
                <w:sz w:val="20"/>
                <w:szCs w:val="20"/>
                <w:u w:val="single"/>
              </w:rPr>
              <w:t>4.3</w:t>
            </w:r>
            <w:r>
              <w:rPr>
                <w:rFonts w:ascii="Arial" w:hAnsi="Arial" w:cs="Arial"/>
                <w:bCs/>
                <w:color w:val="0070C0"/>
                <w:sz w:val="20"/>
                <w:szCs w:val="20"/>
                <w:u w:val="single"/>
              </w:rPr>
              <w:fldChar w:fldCharType="end"/>
            </w:r>
          </w:p>
        </w:tc>
      </w:tr>
      <w:tr w:rsidR="00DF7A89"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DF7A89" w:rsidRPr="001C0786" w:rsidRDefault="00DF7A89" w:rsidP="00DF7A89">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3"/>
            <w:vAlign w:val="center"/>
          </w:tcPr>
          <w:p w14:paraId="6B03CB7F" w14:textId="1D8310DD" w:rsidR="00DF7A89" w:rsidRPr="001C0786" w:rsidRDefault="006C2F0C" w:rsidP="00DF7A89">
            <w:pPr>
              <w:pStyle w:val="En-tte"/>
              <w:jc w:val="center"/>
              <w:rPr>
                <w:rFonts w:ascii="Arial" w:hAnsi="Arial" w:cs="Arial"/>
                <w:bCs/>
                <w:sz w:val="20"/>
                <w:szCs w:val="20"/>
              </w:rPr>
            </w:pPr>
            <w:r>
              <w:rPr>
                <w:rFonts w:ascii="Arial" w:hAnsi="Arial" w:cs="Arial"/>
                <w:bCs/>
                <w:sz w:val="20"/>
                <w:szCs w:val="20"/>
              </w:rPr>
              <w:t>JUILLET</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22B1875F" w14:textId="084204C6"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67BDCDDC" w14:textId="77777777" w:rsidR="00CF5C07" w:rsidRDefault="00CF5C07">
          <w:r>
            <w:rPr>
              <w:b/>
              <w:bCs/>
            </w:rPr>
            <w:br w:type="page"/>
          </w:r>
        </w:p>
        <w:p w14:paraId="7AB18B82" w14:textId="77777777" w:rsidR="00CF5C07" w:rsidRDefault="00CF5C07" w:rsidP="00314A5D">
          <w:pPr>
            <w:pStyle w:val="En-ttedetabledesmatires"/>
            <w:spacing w:line="240" w:lineRule="auto"/>
            <w:rPr>
              <w:rFonts w:asciiTheme="minorHAnsi" w:eastAsiaTheme="minorHAnsi" w:hAnsiTheme="minorHAnsi" w:cstheme="minorBidi"/>
              <w:b w:val="0"/>
              <w:bCs w:val="0"/>
              <w:color w:val="auto"/>
              <w:sz w:val="22"/>
              <w:szCs w:val="22"/>
              <w:lang w:eastAsia="en-US"/>
            </w:rPr>
          </w:pPr>
        </w:p>
        <w:p w14:paraId="10F92EC5" w14:textId="6E8941E3" w:rsidR="009A7818" w:rsidRPr="00301E55" w:rsidRDefault="009A7818" w:rsidP="00314A5D">
          <w:pPr>
            <w:pStyle w:val="En-ttedetabledesmatires"/>
            <w:spacing w:line="240" w:lineRule="auto"/>
          </w:pPr>
          <w:r w:rsidRPr="00301E55">
            <w:t>Table des matières</w:t>
          </w:r>
        </w:p>
        <w:p w14:paraId="69D84E3F" w14:textId="1FC624F7" w:rsidR="007C27AE"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01154239" w:history="1">
            <w:r w:rsidR="007C27AE" w:rsidRPr="007C61E3">
              <w:rPr>
                <w:rStyle w:val="Lienhypertexte"/>
                <w:noProof/>
                <w14:scene3d>
                  <w14:camera w14:prst="orthographicFront"/>
                  <w14:lightRig w14:rig="threePt" w14:dir="t">
                    <w14:rot w14:lat="0" w14:lon="0" w14:rev="0"/>
                  </w14:lightRig>
                </w14:scene3d>
              </w:rPr>
              <w:t>0</w:t>
            </w:r>
            <w:r w:rsidR="007C27AE">
              <w:rPr>
                <w:rFonts w:eastAsiaTheme="minorEastAsia"/>
                <w:noProof/>
                <w:lang w:eastAsia="fr-FR"/>
              </w:rPr>
              <w:tab/>
            </w:r>
            <w:r w:rsidR="007C27AE" w:rsidRPr="007C61E3">
              <w:rPr>
                <w:rStyle w:val="Lienhypertexte"/>
                <w:noProof/>
              </w:rPr>
              <w:t>Définitions</w:t>
            </w:r>
            <w:r w:rsidR="007C27AE">
              <w:rPr>
                <w:noProof/>
                <w:webHidden/>
              </w:rPr>
              <w:tab/>
            </w:r>
            <w:r w:rsidR="007C27AE">
              <w:rPr>
                <w:noProof/>
                <w:webHidden/>
              </w:rPr>
              <w:fldChar w:fldCharType="begin"/>
            </w:r>
            <w:r w:rsidR="007C27AE">
              <w:rPr>
                <w:noProof/>
                <w:webHidden/>
              </w:rPr>
              <w:instrText xml:space="preserve"> PAGEREF _Toc201154239 \h </w:instrText>
            </w:r>
            <w:r w:rsidR="007C27AE">
              <w:rPr>
                <w:noProof/>
                <w:webHidden/>
              </w:rPr>
            </w:r>
            <w:r w:rsidR="007C27AE">
              <w:rPr>
                <w:noProof/>
                <w:webHidden/>
              </w:rPr>
              <w:fldChar w:fldCharType="separate"/>
            </w:r>
            <w:r w:rsidR="007C27AE">
              <w:rPr>
                <w:noProof/>
                <w:webHidden/>
              </w:rPr>
              <w:t>5</w:t>
            </w:r>
            <w:r w:rsidR="007C27AE">
              <w:rPr>
                <w:noProof/>
                <w:webHidden/>
              </w:rPr>
              <w:fldChar w:fldCharType="end"/>
            </w:r>
          </w:hyperlink>
        </w:p>
        <w:p w14:paraId="2A3EB269" w14:textId="37C61BC5" w:rsidR="007C27AE" w:rsidRDefault="007A6B0F">
          <w:pPr>
            <w:pStyle w:val="TM1"/>
            <w:tabs>
              <w:tab w:val="left" w:pos="440"/>
              <w:tab w:val="right" w:leader="dot" w:pos="9062"/>
            </w:tabs>
            <w:rPr>
              <w:rFonts w:eastAsiaTheme="minorEastAsia"/>
              <w:noProof/>
              <w:lang w:eastAsia="fr-FR"/>
            </w:rPr>
          </w:pPr>
          <w:hyperlink w:anchor="_Toc201154240" w:history="1">
            <w:r w:rsidR="007C27AE" w:rsidRPr="007C61E3">
              <w:rPr>
                <w:rStyle w:val="Lienhypertexte"/>
                <w:noProof/>
                <w14:scene3d>
                  <w14:camera w14:prst="orthographicFront"/>
                  <w14:lightRig w14:rig="threePt" w14:dir="t">
                    <w14:rot w14:lat="0" w14:lon="0" w14:rev="0"/>
                  </w14:lightRig>
                </w14:scene3d>
              </w:rPr>
              <w:t>1</w:t>
            </w:r>
            <w:r w:rsidR="007C27AE">
              <w:rPr>
                <w:rFonts w:eastAsiaTheme="minorEastAsia"/>
                <w:noProof/>
                <w:lang w:eastAsia="fr-FR"/>
              </w:rPr>
              <w:tab/>
            </w:r>
            <w:r w:rsidR="007C27AE" w:rsidRPr="007C61E3">
              <w:rPr>
                <w:rStyle w:val="Lienhypertexte"/>
                <w:noProof/>
              </w:rPr>
              <w:t>Objet du marché – dispositions générales</w:t>
            </w:r>
            <w:r w:rsidR="007C27AE">
              <w:rPr>
                <w:noProof/>
                <w:webHidden/>
              </w:rPr>
              <w:tab/>
            </w:r>
            <w:r w:rsidR="007C27AE">
              <w:rPr>
                <w:noProof/>
                <w:webHidden/>
              </w:rPr>
              <w:fldChar w:fldCharType="begin"/>
            </w:r>
            <w:r w:rsidR="007C27AE">
              <w:rPr>
                <w:noProof/>
                <w:webHidden/>
              </w:rPr>
              <w:instrText xml:space="preserve"> PAGEREF _Toc201154240 \h </w:instrText>
            </w:r>
            <w:r w:rsidR="007C27AE">
              <w:rPr>
                <w:noProof/>
                <w:webHidden/>
              </w:rPr>
            </w:r>
            <w:r w:rsidR="007C27AE">
              <w:rPr>
                <w:noProof/>
                <w:webHidden/>
              </w:rPr>
              <w:fldChar w:fldCharType="separate"/>
            </w:r>
            <w:r w:rsidR="007C27AE">
              <w:rPr>
                <w:noProof/>
                <w:webHidden/>
              </w:rPr>
              <w:t>5</w:t>
            </w:r>
            <w:r w:rsidR="007C27AE">
              <w:rPr>
                <w:noProof/>
                <w:webHidden/>
              </w:rPr>
              <w:fldChar w:fldCharType="end"/>
            </w:r>
          </w:hyperlink>
        </w:p>
        <w:p w14:paraId="424F32B9" w14:textId="3FED0169" w:rsidR="007C27AE" w:rsidRDefault="007A6B0F">
          <w:pPr>
            <w:pStyle w:val="TM2"/>
            <w:tabs>
              <w:tab w:val="left" w:pos="880"/>
              <w:tab w:val="right" w:leader="dot" w:pos="9062"/>
            </w:tabs>
            <w:rPr>
              <w:rFonts w:eastAsiaTheme="minorEastAsia"/>
              <w:noProof/>
              <w:lang w:eastAsia="fr-FR"/>
            </w:rPr>
          </w:pPr>
          <w:hyperlink w:anchor="_Toc201154241" w:history="1">
            <w:r w:rsidR="007C27AE" w:rsidRPr="007C61E3">
              <w:rPr>
                <w:rStyle w:val="Lienhypertexte"/>
                <w:noProof/>
                <w14:scene3d>
                  <w14:camera w14:prst="orthographicFront"/>
                  <w14:lightRig w14:rig="threePt" w14:dir="t">
                    <w14:rot w14:lat="0" w14:lon="0" w14:rev="0"/>
                  </w14:lightRig>
                </w14:scene3d>
              </w:rPr>
              <w:t>1.1</w:t>
            </w:r>
            <w:r w:rsidR="007C27AE">
              <w:rPr>
                <w:rFonts w:eastAsiaTheme="minorEastAsia"/>
                <w:noProof/>
                <w:lang w:eastAsia="fr-FR"/>
              </w:rPr>
              <w:tab/>
            </w:r>
            <w:r w:rsidR="007C27AE" w:rsidRPr="007C61E3">
              <w:rPr>
                <w:rStyle w:val="Lienhypertexte"/>
                <w:noProof/>
              </w:rPr>
              <w:t>Objet du marché</w:t>
            </w:r>
            <w:r w:rsidR="007C27AE">
              <w:rPr>
                <w:noProof/>
                <w:webHidden/>
              </w:rPr>
              <w:tab/>
            </w:r>
            <w:r w:rsidR="007C27AE">
              <w:rPr>
                <w:noProof/>
                <w:webHidden/>
              </w:rPr>
              <w:fldChar w:fldCharType="begin"/>
            </w:r>
            <w:r w:rsidR="007C27AE">
              <w:rPr>
                <w:noProof/>
                <w:webHidden/>
              </w:rPr>
              <w:instrText xml:space="preserve"> PAGEREF _Toc201154241 \h </w:instrText>
            </w:r>
            <w:r w:rsidR="007C27AE">
              <w:rPr>
                <w:noProof/>
                <w:webHidden/>
              </w:rPr>
            </w:r>
            <w:r w:rsidR="007C27AE">
              <w:rPr>
                <w:noProof/>
                <w:webHidden/>
              </w:rPr>
              <w:fldChar w:fldCharType="separate"/>
            </w:r>
            <w:r w:rsidR="007C27AE">
              <w:rPr>
                <w:noProof/>
                <w:webHidden/>
              </w:rPr>
              <w:t>5</w:t>
            </w:r>
            <w:r w:rsidR="007C27AE">
              <w:rPr>
                <w:noProof/>
                <w:webHidden/>
              </w:rPr>
              <w:fldChar w:fldCharType="end"/>
            </w:r>
          </w:hyperlink>
        </w:p>
        <w:p w14:paraId="7359AF1B" w14:textId="6474E7B6" w:rsidR="007C27AE" w:rsidRDefault="007A6B0F">
          <w:pPr>
            <w:pStyle w:val="TM2"/>
            <w:tabs>
              <w:tab w:val="left" w:pos="880"/>
              <w:tab w:val="right" w:leader="dot" w:pos="9062"/>
            </w:tabs>
            <w:rPr>
              <w:rFonts w:eastAsiaTheme="minorEastAsia"/>
              <w:noProof/>
              <w:lang w:eastAsia="fr-FR"/>
            </w:rPr>
          </w:pPr>
          <w:hyperlink w:anchor="_Toc201154242" w:history="1">
            <w:r w:rsidR="007C27AE" w:rsidRPr="007C61E3">
              <w:rPr>
                <w:rStyle w:val="Lienhypertexte"/>
                <w:noProof/>
                <w14:scene3d>
                  <w14:camera w14:prst="orthographicFront"/>
                  <w14:lightRig w14:rig="threePt" w14:dir="t">
                    <w14:rot w14:lat="0" w14:lon="0" w14:rev="0"/>
                  </w14:lightRig>
                </w14:scene3d>
              </w:rPr>
              <w:t>1.2</w:t>
            </w:r>
            <w:r w:rsidR="007C27AE">
              <w:rPr>
                <w:rFonts w:eastAsiaTheme="minorEastAsia"/>
                <w:noProof/>
                <w:lang w:eastAsia="fr-FR"/>
              </w:rPr>
              <w:tab/>
            </w:r>
            <w:r w:rsidR="007C27AE" w:rsidRPr="007C61E3">
              <w:rPr>
                <w:rStyle w:val="Lienhypertexte"/>
                <w:noProof/>
              </w:rPr>
              <w:t>Allotissement</w:t>
            </w:r>
            <w:r w:rsidR="007C27AE">
              <w:rPr>
                <w:noProof/>
                <w:webHidden/>
              </w:rPr>
              <w:tab/>
            </w:r>
            <w:r w:rsidR="007C27AE">
              <w:rPr>
                <w:noProof/>
                <w:webHidden/>
              </w:rPr>
              <w:fldChar w:fldCharType="begin"/>
            </w:r>
            <w:r w:rsidR="007C27AE">
              <w:rPr>
                <w:noProof/>
                <w:webHidden/>
              </w:rPr>
              <w:instrText xml:space="preserve"> PAGEREF _Toc201154242 \h </w:instrText>
            </w:r>
            <w:r w:rsidR="007C27AE">
              <w:rPr>
                <w:noProof/>
                <w:webHidden/>
              </w:rPr>
            </w:r>
            <w:r w:rsidR="007C27AE">
              <w:rPr>
                <w:noProof/>
                <w:webHidden/>
              </w:rPr>
              <w:fldChar w:fldCharType="separate"/>
            </w:r>
            <w:r w:rsidR="007C27AE">
              <w:rPr>
                <w:noProof/>
                <w:webHidden/>
              </w:rPr>
              <w:t>6</w:t>
            </w:r>
            <w:r w:rsidR="007C27AE">
              <w:rPr>
                <w:noProof/>
                <w:webHidden/>
              </w:rPr>
              <w:fldChar w:fldCharType="end"/>
            </w:r>
          </w:hyperlink>
        </w:p>
        <w:p w14:paraId="529F9F16" w14:textId="16D04ADF" w:rsidR="007C27AE" w:rsidRDefault="007A6B0F">
          <w:pPr>
            <w:pStyle w:val="TM2"/>
            <w:tabs>
              <w:tab w:val="left" w:pos="880"/>
              <w:tab w:val="right" w:leader="dot" w:pos="9062"/>
            </w:tabs>
            <w:rPr>
              <w:rFonts w:eastAsiaTheme="minorEastAsia"/>
              <w:noProof/>
              <w:lang w:eastAsia="fr-FR"/>
            </w:rPr>
          </w:pPr>
          <w:hyperlink w:anchor="_Toc201154243" w:history="1">
            <w:r w:rsidR="007C27AE" w:rsidRPr="007C61E3">
              <w:rPr>
                <w:rStyle w:val="Lienhypertexte"/>
                <w:noProof/>
                <w14:scene3d>
                  <w14:camera w14:prst="orthographicFront"/>
                  <w14:lightRig w14:rig="threePt" w14:dir="t">
                    <w14:rot w14:lat="0" w14:lon="0" w14:rev="0"/>
                  </w14:lightRig>
                </w14:scene3d>
              </w:rPr>
              <w:t>1.3</w:t>
            </w:r>
            <w:r w:rsidR="007C27AE">
              <w:rPr>
                <w:rFonts w:eastAsiaTheme="minorEastAsia"/>
                <w:noProof/>
                <w:lang w:eastAsia="fr-FR"/>
              </w:rPr>
              <w:tab/>
            </w:r>
            <w:r w:rsidR="007C27AE" w:rsidRPr="007C61E3">
              <w:rPr>
                <w:rStyle w:val="Lienhypertexte"/>
                <w:noProof/>
              </w:rPr>
              <w:t>Marchés de prestations similaires</w:t>
            </w:r>
            <w:r w:rsidR="007C27AE">
              <w:rPr>
                <w:noProof/>
                <w:webHidden/>
              </w:rPr>
              <w:tab/>
            </w:r>
            <w:r w:rsidR="007C27AE">
              <w:rPr>
                <w:noProof/>
                <w:webHidden/>
              </w:rPr>
              <w:fldChar w:fldCharType="begin"/>
            </w:r>
            <w:r w:rsidR="007C27AE">
              <w:rPr>
                <w:noProof/>
                <w:webHidden/>
              </w:rPr>
              <w:instrText xml:space="preserve"> PAGEREF _Toc201154243 \h </w:instrText>
            </w:r>
            <w:r w:rsidR="007C27AE">
              <w:rPr>
                <w:noProof/>
                <w:webHidden/>
              </w:rPr>
            </w:r>
            <w:r w:rsidR="007C27AE">
              <w:rPr>
                <w:noProof/>
                <w:webHidden/>
              </w:rPr>
              <w:fldChar w:fldCharType="separate"/>
            </w:r>
            <w:r w:rsidR="007C27AE">
              <w:rPr>
                <w:noProof/>
                <w:webHidden/>
              </w:rPr>
              <w:t>6</w:t>
            </w:r>
            <w:r w:rsidR="007C27AE">
              <w:rPr>
                <w:noProof/>
                <w:webHidden/>
              </w:rPr>
              <w:fldChar w:fldCharType="end"/>
            </w:r>
          </w:hyperlink>
        </w:p>
        <w:p w14:paraId="50A6E7A2" w14:textId="473530DA" w:rsidR="007C27AE" w:rsidRDefault="007A6B0F">
          <w:pPr>
            <w:pStyle w:val="TM2"/>
            <w:tabs>
              <w:tab w:val="left" w:pos="880"/>
              <w:tab w:val="right" w:leader="dot" w:pos="9062"/>
            </w:tabs>
            <w:rPr>
              <w:rFonts w:eastAsiaTheme="minorEastAsia"/>
              <w:noProof/>
              <w:lang w:eastAsia="fr-FR"/>
            </w:rPr>
          </w:pPr>
          <w:hyperlink w:anchor="_Toc201154244" w:history="1">
            <w:r w:rsidR="007C27AE" w:rsidRPr="007C61E3">
              <w:rPr>
                <w:rStyle w:val="Lienhypertexte"/>
                <w:noProof/>
                <w14:scene3d>
                  <w14:camera w14:prst="orthographicFront"/>
                  <w14:lightRig w14:rig="threePt" w14:dir="t">
                    <w14:rot w14:lat="0" w14:lon="0" w14:rev="0"/>
                  </w14:lightRig>
                </w14:scene3d>
              </w:rPr>
              <w:t>1.4</w:t>
            </w:r>
            <w:r w:rsidR="007C27AE">
              <w:rPr>
                <w:rFonts w:eastAsiaTheme="minorEastAsia"/>
                <w:noProof/>
                <w:lang w:eastAsia="fr-FR"/>
              </w:rPr>
              <w:tab/>
            </w:r>
            <w:r w:rsidR="007C27AE" w:rsidRPr="007C61E3">
              <w:rPr>
                <w:rStyle w:val="Lienhypertexte"/>
                <w:noProof/>
              </w:rPr>
              <w:t>Définition des parties au contrat</w:t>
            </w:r>
            <w:r w:rsidR="007C27AE">
              <w:rPr>
                <w:noProof/>
                <w:webHidden/>
              </w:rPr>
              <w:tab/>
            </w:r>
            <w:r w:rsidR="007C27AE">
              <w:rPr>
                <w:noProof/>
                <w:webHidden/>
              </w:rPr>
              <w:fldChar w:fldCharType="begin"/>
            </w:r>
            <w:r w:rsidR="007C27AE">
              <w:rPr>
                <w:noProof/>
                <w:webHidden/>
              </w:rPr>
              <w:instrText xml:space="preserve"> PAGEREF _Toc201154244 \h </w:instrText>
            </w:r>
            <w:r w:rsidR="007C27AE">
              <w:rPr>
                <w:noProof/>
                <w:webHidden/>
              </w:rPr>
            </w:r>
            <w:r w:rsidR="007C27AE">
              <w:rPr>
                <w:noProof/>
                <w:webHidden/>
              </w:rPr>
              <w:fldChar w:fldCharType="separate"/>
            </w:r>
            <w:r w:rsidR="007C27AE">
              <w:rPr>
                <w:noProof/>
                <w:webHidden/>
              </w:rPr>
              <w:t>6</w:t>
            </w:r>
            <w:r w:rsidR="007C27AE">
              <w:rPr>
                <w:noProof/>
                <w:webHidden/>
              </w:rPr>
              <w:fldChar w:fldCharType="end"/>
            </w:r>
          </w:hyperlink>
        </w:p>
        <w:p w14:paraId="2E11071F" w14:textId="093B4713" w:rsidR="007C27AE" w:rsidRDefault="007A6B0F">
          <w:pPr>
            <w:pStyle w:val="TM3"/>
            <w:tabs>
              <w:tab w:val="left" w:pos="1320"/>
              <w:tab w:val="right" w:leader="dot" w:pos="9062"/>
            </w:tabs>
            <w:rPr>
              <w:rFonts w:eastAsiaTheme="minorEastAsia"/>
              <w:noProof/>
              <w:lang w:eastAsia="fr-FR"/>
            </w:rPr>
          </w:pPr>
          <w:hyperlink w:anchor="_Toc201154245" w:history="1">
            <w:r w:rsidR="007C27AE" w:rsidRPr="007C61E3">
              <w:rPr>
                <w:rStyle w:val="Lienhypertexte"/>
                <w:noProof/>
                <w14:scene3d>
                  <w14:camera w14:prst="orthographicFront"/>
                  <w14:lightRig w14:rig="threePt" w14:dir="t">
                    <w14:rot w14:lat="0" w14:lon="0" w14:rev="0"/>
                  </w14:lightRig>
                </w14:scene3d>
              </w:rPr>
              <w:t>1.4.1</w:t>
            </w:r>
            <w:r w:rsidR="007C27AE">
              <w:rPr>
                <w:rFonts w:eastAsiaTheme="minorEastAsia"/>
                <w:noProof/>
                <w:lang w:eastAsia="fr-FR"/>
              </w:rPr>
              <w:tab/>
            </w:r>
            <w:r w:rsidR="007C27AE" w:rsidRPr="007C61E3">
              <w:rPr>
                <w:rStyle w:val="Lienhypertexte"/>
                <w:noProof/>
              </w:rPr>
              <w:t>Pouvoir Adjudicateur</w:t>
            </w:r>
            <w:r w:rsidR="007C27AE">
              <w:rPr>
                <w:noProof/>
                <w:webHidden/>
              </w:rPr>
              <w:tab/>
            </w:r>
            <w:r w:rsidR="007C27AE">
              <w:rPr>
                <w:noProof/>
                <w:webHidden/>
              </w:rPr>
              <w:fldChar w:fldCharType="begin"/>
            </w:r>
            <w:r w:rsidR="007C27AE">
              <w:rPr>
                <w:noProof/>
                <w:webHidden/>
              </w:rPr>
              <w:instrText xml:space="preserve"> PAGEREF _Toc201154245 \h </w:instrText>
            </w:r>
            <w:r w:rsidR="007C27AE">
              <w:rPr>
                <w:noProof/>
                <w:webHidden/>
              </w:rPr>
            </w:r>
            <w:r w:rsidR="007C27AE">
              <w:rPr>
                <w:noProof/>
                <w:webHidden/>
              </w:rPr>
              <w:fldChar w:fldCharType="separate"/>
            </w:r>
            <w:r w:rsidR="007C27AE">
              <w:rPr>
                <w:noProof/>
                <w:webHidden/>
              </w:rPr>
              <w:t>6</w:t>
            </w:r>
            <w:r w:rsidR="007C27AE">
              <w:rPr>
                <w:noProof/>
                <w:webHidden/>
              </w:rPr>
              <w:fldChar w:fldCharType="end"/>
            </w:r>
          </w:hyperlink>
        </w:p>
        <w:p w14:paraId="5E4AFEDC" w14:textId="3FFB6B92" w:rsidR="007C27AE" w:rsidRDefault="007A6B0F">
          <w:pPr>
            <w:pStyle w:val="TM3"/>
            <w:tabs>
              <w:tab w:val="left" w:pos="1320"/>
              <w:tab w:val="right" w:leader="dot" w:pos="9062"/>
            </w:tabs>
            <w:rPr>
              <w:rFonts w:eastAsiaTheme="minorEastAsia"/>
              <w:noProof/>
              <w:lang w:eastAsia="fr-FR"/>
            </w:rPr>
          </w:pPr>
          <w:hyperlink w:anchor="_Toc201154246" w:history="1">
            <w:r w:rsidR="007C27AE" w:rsidRPr="007C61E3">
              <w:rPr>
                <w:rStyle w:val="Lienhypertexte"/>
                <w:noProof/>
                <w14:scene3d>
                  <w14:camera w14:prst="orthographicFront"/>
                  <w14:lightRig w14:rig="threePt" w14:dir="t">
                    <w14:rot w14:lat="0" w14:lon="0" w14:rev="0"/>
                  </w14:lightRig>
                </w14:scene3d>
              </w:rPr>
              <w:t>1.4.2</w:t>
            </w:r>
            <w:r w:rsidR="007C27AE">
              <w:rPr>
                <w:rFonts w:eastAsiaTheme="minorEastAsia"/>
                <w:noProof/>
                <w:lang w:eastAsia="fr-FR"/>
              </w:rPr>
              <w:tab/>
            </w:r>
            <w:r w:rsidR="007C27AE" w:rsidRPr="007C61E3">
              <w:rPr>
                <w:rStyle w:val="Lienhypertexte"/>
                <w:noProof/>
              </w:rPr>
              <w:t>Titulaire</w:t>
            </w:r>
            <w:r w:rsidR="007C27AE">
              <w:rPr>
                <w:noProof/>
                <w:webHidden/>
              </w:rPr>
              <w:tab/>
            </w:r>
            <w:r w:rsidR="007C27AE">
              <w:rPr>
                <w:noProof/>
                <w:webHidden/>
              </w:rPr>
              <w:fldChar w:fldCharType="begin"/>
            </w:r>
            <w:r w:rsidR="007C27AE">
              <w:rPr>
                <w:noProof/>
                <w:webHidden/>
              </w:rPr>
              <w:instrText xml:space="preserve"> PAGEREF _Toc201154246 \h </w:instrText>
            </w:r>
            <w:r w:rsidR="007C27AE">
              <w:rPr>
                <w:noProof/>
                <w:webHidden/>
              </w:rPr>
            </w:r>
            <w:r w:rsidR="007C27AE">
              <w:rPr>
                <w:noProof/>
                <w:webHidden/>
              </w:rPr>
              <w:fldChar w:fldCharType="separate"/>
            </w:r>
            <w:r w:rsidR="007C27AE">
              <w:rPr>
                <w:noProof/>
                <w:webHidden/>
              </w:rPr>
              <w:t>6</w:t>
            </w:r>
            <w:r w:rsidR="007C27AE">
              <w:rPr>
                <w:noProof/>
                <w:webHidden/>
              </w:rPr>
              <w:fldChar w:fldCharType="end"/>
            </w:r>
          </w:hyperlink>
        </w:p>
        <w:p w14:paraId="7E202C83" w14:textId="2E83C3AA" w:rsidR="007C27AE" w:rsidRDefault="007A6B0F">
          <w:pPr>
            <w:pStyle w:val="TM2"/>
            <w:tabs>
              <w:tab w:val="left" w:pos="880"/>
              <w:tab w:val="right" w:leader="dot" w:pos="9062"/>
            </w:tabs>
            <w:rPr>
              <w:rFonts w:eastAsiaTheme="minorEastAsia"/>
              <w:noProof/>
              <w:lang w:eastAsia="fr-FR"/>
            </w:rPr>
          </w:pPr>
          <w:hyperlink w:anchor="_Toc201154247" w:history="1">
            <w:r w:rsidR="007C27AE" w:rsidRPr="007C61E3">
              <w:rPr>
                <w:rStyle w:val="Lienhypertexte"/>
                <w:noProof/>
                <w14:scene3d>
                  <w14:camera w14:prst="orthographicFront"/>
                  <w14:lightRig w14:rig="threePt" w14:dir="t">
                    <w14:rot w14:lat="0" w14:lon="0" w14:rev="0"/>
                  </w14:lightRig>
                </w14:scene3d>
              </w:rPr>
              <w:t>1.5</w:t>
            </w:r>
            <w:r w:rsidR="007C27AE">
              <w:rPr>
                <w:rFonts w:eastAsiaTheme="minorEastAsia"/>
                <w:noProof/>
                <w:lang w:eastAsia="fr-FR"/>
              </w:rPr>
              <w:tab/>
            </w:r>
            <w:r w:rsidR="007C27AE" w:rsidRPr="007C61E3">
              <w:rPr>
                <w:rStyle w:val="Lienhypertexte"/>
                <w:noProof/>
              </w:rPr>
              <w:t>Forme des notifications</w:t>
            </w:r>
            <w:r w:rsidR="007C27AE">
              <w:rPr>
                <w:noProof/>
                <w:webHidden/>
              </w:rPr>
              <w:tab/>
            </w:r>
            <w:r w:rsidR="007C27AE">
              <w:rPr>
                <w:noProof/>
                <w:webHidden/>
              </w:rPr>
              <w:fldChar w:fldCharType="begin"/>
            </w:r>
            <w:r w:rsidR="007C27AE">
              <w:rPr>
                <w:noProof/>
                <w:webHidden/>
              </w:rPr>
              <w:instrText xml:space="preserve"> PAGEREF _Toc201154247 \h </w:instrText>
            </w:r>
            <w:r w:rsidR="007C27AE">
              <w:rPr>
                <w:noProof/>
                <w:webHidden/>
              </w:rPr>
            </w:r>
            <w:r w:rsidR="007C27AE">
              <w:rPr>
                <w:noProof/>
                <w:webHidden/>
              </w:rPr>
              <w:fldChar w:fldCharType="separate"/>
            </w:r>
            <w:r w:rsidR="007C27AE">
              <w:rPr>
                <w:noProof/>
                <w:webHidden/>
              </w:rPr>
              <w:t>7</w:t>
            </w:r>
            <w:r w:rsidR="007C27AE">
              <w:rPr>
                <w:noProof/>
                <w:webHidden/>
              </w:rPr>
              <w:fldChar w:fldCharType="end"/>
            </w:r>
          </w:hyperlink>
        </w:p>
        <w:p w14:paraId="3358A1B1" w14:textId="24BF837E" w:rsidR="007C27AE" w:rsidRDefault="007A6B0F">
          <w:pPr>
            <w:pStyle w:val="TM3"/>
            <w:tabs>
              <w:tab w:val="left" w:pos="1320"/>
              <w:tab w:val="right" w:leader="dot" w:pos="9062"/>
            </w:tabs>
            <w:rPr>
              <w:rFonts w:eastAsiaTheme="minorEastAsia"/>
              <w:noProof/>
              <w:lang w:eastAsia="fr-FR"/>
            </w:rPr>
          </w:pPr>
          <w:hyperlink w:anchor="_Toc201154248" w:history="1">
            <w:r w:rsidR="007C27AE" w:rsidRPr="007C61E3">
              <w:rPr>
                <w:rStyle w:val="Lienhypertexte"/>
                <w:noProof/>
                <w14:scene3d>
                  <w14:camera w14:prst="orthographicFront"/>
                  <w14:lightRig w14:rig="threePt" w14:dir="t">
                    <w14:rot w14:lat="0" w14:lon="0" w14:rev="0"/>
                  </w14:lightRig>
                </w14:scene3d>
              </w:rPr>
              <w:t>1.5.1</w:t>
            </w:r>
            <w:r w:rsidR="007C27AE">
              <w:rPr>
                <w:rFonts w:eastAsiaTheme="minorEastAsia"/>
                <w:noProof/>
                <w:lang w:eastAsia="fr-FR"/>
              </w:rPr>
              <w:tab/>
            </w:r>
            <w:r w:rsidR="007C27AE" w:rsidRPr="007C61E3">
              <w:rPr>
                <w:rStyle w:val="Lienhypertexte"/>
                <w:noProof/>
              </w:rPr>
              <w:t>Notifications destinées au Titulaire</w:t>
            </w:r>
            <w:r w:rsidR="007C27AE">
              <w:rPr>
                <w:noProof/>
                <w:webHidden/>
              </w:rPr>
              <w:tab/>
            </w:r>
            <w:r w:rsidR="007C27AE">
              <w:rPr>
                <w:noProof/>
                <w:webHidden/>
              </w:rPr>
              <w:fldChar w:fldCharType="begin"/>
            </w:r>
            <w:r w:rsidR="007C27AE">
              <w:rPr>
                <w:noProof/>
                <w:webHidden/>
              </w:rPr>
              <w:instrText xml:space="preserve"> PAGEREF _Toc201154248 \h </w:instrText>
            </w:r>
            <w:r w:rsidR="007C27AE">
              <w:rPr>
                <w:noProof/>
                <w:webHidden/>
              </w:rPr>
            </w:r>
            <w:r w:rsidR="007C27AE">
              <w:rPr>
                <w:noProof/>
                <w:webHidden/>
              </w:rPr>
              <w:fldChar w:fldCharType="separate"/>
            </w:r>
            <w:r w:rsidR="007C27AE">
              <w:rPr>
                <w:noProof/>
                <w:webHidden/>
              </w:rPr>
              <w:t>7</w:t>
            </w:r>
            <w:r w:rsidR="007C27AE">
              <w:rPr>
                <w:noProof/>
                <w:webHidden/>
              </w:rPr>
              <w:fldChar w:fldCharType="end"/>
            </w:r>
          </w:hyperlink>
        </w:p>
        <w:p w14:paraId="6A3FBFC4" w14:textId="22E298AB" w:rsidR="007C27AE" w:rsidRDefault="007A6B0F">
          <w:pPr>
            <w:pStyle w:val="TM3"/>
            <w:tabs>
              <w:tab w:val="left" w:pos="1320"/>
              <w:tab w:val="right" w:leader="dot" w:pos="9062"/>
            </w:tabs>
            <w:rPr>
              <w:rFonts w:eastAsiaTheme="minorEastAsia"/>
              <w:noProof/>
              <w:lang w:eastAsia="fr-FR"/>
            </w:rPr>
          </w:pPr>
          <w:hyperlink w:anchor="_Toc201154249" w:history="1">
            <w:r w:rsidR="007C27AE" w:rsidRPr="007C61E3">
              <w:rPr>
                <w:rStyle w:val="Lienhypertexte"/>
                <w:noProof/>
                <w:lang w:eastAsia="fr-FR"/>
                <w14:scene3d>
                  <w14:camera w14:prst="orthographicFront"/>
                  <w14:lightRig w14:rig="threePt" w14:dir="t">
                    <w14:rot w14:lat="0" w14:lon="0" w14:rev="0"/>
                  </w14:lightRig>
                </w14:scene3d>
              </w:rPr>
              <w:t>1.5.2</w:t>
            </w:r>
            <w:r w:rsidR="007C27AE">
              <w:rPr>
                <w:rFonts w:eastAsiaTheme="minorEastAsia"/>
                <w:noProof/>
                <w:lang w:eastAsia="fr-FR"/>
              </w:rPr>
              <w:tab/>
            </w:r>
            <w:r w:rsidR="007C27AE" w:rsidRPr="007C61E3">
              <w:rPr>
                <w:rStyle w:val="Lienhypertexte"/>
                <w:noProof/>
                <w:lang w:eastAsia="fr-FR"/>
              </w:rPr>
              <w:t>Notifications destinées au Maitre d’Ouvrage</w:t>
            </w:r>
            <w:r w:rsidR="007C27AE">
              <w:rPr>
                <w:noProof/>
                <w:webHidden/>
              </w:rPr>
              <w:tab/>
            </w:r>
            <w:r w:rsidR="007C27AE">
              <w:rPr>
                <w:noProof/>
                <w:webHidden/>
              </w:rPr>
              <w:fldChar w:fldCharType="begin"/>
            </w:r>
            <w:r w:rsidR="007C27AE">
              <w:rPr>
                <w:noProof/>
                <w:webHidden/>
              </w:rPr>
              <w:instrText xml:space="preserve"> PAGEREF _Toc201154249 \h </w:instrText>
            </w:r>
            <w:r w:rsidR="007C27AE">
              <w:rPr>
                <w:noProof/>
                <w:webHidden/>
              </w:rPr>
            </w:r>
            <w:r w:rsidR="007C27AE">
              <w:rPr>
                <w:noProof/>
                <w:webHidden/>
              </w:rPr>
              <w:fldChar w:fldCharType="separate"/>
            </w:r>
            <w:r w:rsidR="007C27AE">
              <w:rPr>
                <w:noProof/>
                <w:webHidden/>
              </w:rPr>
              <w:t>7</w:t>
            </w:r>
            <w:r w:rsidR="007C27AE">
              <w:rPr>
                <w:noProof/>
                <w:webHidden/>
              </w:rPr>
              <w:fldChar w:fldCharType="end"/>
            </w:r>
          </w:hyperlink>
        </w:p>
        <w:p w14:paraId="2AACB273" w14:textId="008F5000" w:rsidR="007C27AE" w:rsidRDefault="007A6B0F">
          <w:pPr>
            <w:pStyle w:val="TM1"/>
            <w:tabs>
              <w:tab w:val="left" w:pos="440"/>
              <w:tab w:val="right" w:leader="dot" w:pos="9062"/>
            </w:tabs>
            <w:rPr>
              <w:rFonts w:eastAsiaTheme="minorEastAsia"/>
              <w:noProof/>
              <w:lang w:eastAsia="fr-FR"/>
            </w:rPr>
          </w:pPr>
          <w:hyperlink w:anchor="_Toc201154250" w:history="1">
            <w:r w:rsidR="007C27AE" w:rsidRPr="007C61E3">
              <w:rPr>
                <w:rStyle w:val="Lienhypertexte"/>
                <w:noProof/>
                <w14:scene3d>
                  <w14:camera w14:prst="orthographicFront"/>
                  <w14:lightRig w14:rig="threePt" w14:dir="t">
                    <w14:rot w14:lat="0" w14:lon="0" w14:rev="0"/>
                  </w14:lightRig>
                </w14:scene3d>
              </w:rPr>
              <w:t>2</w:t>
            </w:r>
            <w:r w:rsidR="007C27AE">
              <w:rPr>
                <w:rFonts w:eastAsiaTheme="minorEastAsia"/>
                <w:noProof/>
                <w:lang w:eastAsia="fr-FR"/>
              </w:rPr>
              <w:tab/>
            </w:r>
            <w:r w:rsidR="007C27AE" w:rsidRPr="007C61E3">
              <w:rPr>
                <w:rStyle w:val="Lienhypertexte"/>
                <w:noProof/>
              </w:rPr>
              <w:t>Acteurs du projet</w:t>
            </w:r>
            <w:r w:rsidR="007C27AE">
              <w:rPr>
                <w:noProof/>
                <w:webHidden/>
              </w:rPr>
              <w:tab/>
            </w:r>
            <w:r w:rsidR="007C27AE">
              <w:rPr>
                <w:noProof/>
                <w:webHidden/>
              </w:rPr>
              <w:fldChar w:fldCharType="begin"/>
            </w:r>
            <w:r w:rsidR="007C27AE">
              <w:rPr>
                <w:noProof/>
                <w:webHidden/>
              </w:rPr>
              <w:instrText xml:space="preserve"> PAGEREF _Toc201154250 \h </w:instrText>
            </w:r>
            <w:r w:rsidR="007C27AE">
              <w:rPr>
                <w:noProof/>
                <w:webHidden/>
              </w:rPr>
            </w:r>
            <w:r w:rsidR="007C27AE">
              <w:rPr>
                <w:noProof/>
                <w:webHidden/>
              </w:rPr>
              <w:fldChar w:fldCharType="separate"/>
            </w:r>
            <w:r w:rsidR="007C27AE">
              <w:rPr>
                <w:noProof/>
                <w:webHidden/>
              </w:rPr>
              <w:t>7</w:t>
            </w:r>
            <w:r w:rsidR="007C27AE">
              <w:rPr>
                <w:noProof/>
                <w:webHidden/>
              </w:rPr>
              <w:fldChar w:fldCharType="end"/>
            </w:r>
          </w:hyperlink>
        </w:p>
        <w:p w14:paraId="3E469D00" w14:textId="0BD88304" w:rsidR="007C27AE" w:rsidRDefault="007A6B0F">
          <w:pPr>
            <w:pStyle w:val="TM2"/>
            <w:tabs>
              <w:tab w:val="left" w:pos="880"/>
              <w:tab w:val="right" w:leader="dot" w:pos="9062"/>
            </w:tabs>
            <w:rPr>
              <w:rFonts w:eastAsiaTheme="minorEastAsia"/>
              <w:noProof/>
              <w:lang w:eastAsia="fr-FR"/>
            </w:rPr>
          </w:pPr>
          <w:hyperlink w:anchor="_Toc201154251" w:history="1">
            <w:r w:rsidR="007C27AE" w:rsidRPr="007C61E3">
              <w:rPr>
                <w:rStyle w:val="Lienhypertexte"/>
                <w:noProof/>
                <w14:scene3d>
                  <w14:camera w14:prst="orthographicFront"/>
                  <w14:lightRig w14:rig="threePt" w14:dir="t">
                    <w14:rot w14:lat="0" w14:lon="0" w14:rev="0"/>
                  </w14:lightRig>
                </w14:scene3d>
              </w:rPr>
              <w:t>2.1</w:t>
            </w:r>
            <w:r w:rsidR="007C27AE">
              <w:rPr>
                <w:rFonts w:eastAsiaTheme="minorEastAsia"/>
                <w:noProof/>
                <w:lang w:eastAsia="fr-FR"/>
              </w:rPr>
              <w:tab/>
            </w:r>
            <w:r w:rsidR="007C27AE" w:rsidRPr="007C61E3">
              <w:rPr>
                <w:rStyle w:val="Lienhypertexte"/>
                <w:noProof/>
              </w:rPr>
              <w:t>Maîtrise d’ouvrage</w:t>
            </w:r>
            <w:r w:rsidR="007C27AE">
              <w:rPr>
                <w:noProof/>
                <w:webHidden/>
              </w:rPr>
              <w:tab/>
            </w:r>
            <w:r w:rsidR="007C27AE">
              <w:rPr>
                <w:noProof/>
                <w:webHidden/>
              </w:rPr>
              <w:fldChar w:fldCharType="begin"/>
            </w:r>
            <w:r w:rsidR="007C27AE">
              <w:rPr>
                <w:noProof/>
                <w:webHidden/>
              </w:rPr>
              <w:instrText xml:space="preserve"> PAGEREF _Toc201154251 \h </w:instrText>
            </w:r>
            <w:r w:rsidR="007C27AE">
              <w:rPr>
                <w:noProof/>
                <w:webHidden/>
              </w:rPr>
            </w:r>
            <w:r w:rsidR="007C27AE">
              <w:rPr>
                <w:noProof/>
                <w:webHidden/>
              </w:rPr>
              <w:fldChar w:fldCharType="separate"/>
            </w:r>
            <w:r w:rsidR="007C27AE">
              <w:rPr>
                <w:noProof/>
                <w:webHidden/>
              </w:rPr>
              <w:t>7</w:t>
            </w:r>
            <w:r w:rsidR="007C27AE">
              <w:rPr>
                <w:noProof/>
                <w:webHidden/>
              </w:rPr>
              <w:fldChar w:fldCharType="end"/>
            </w:r>
          </w:hyperlink>
        </w:p>
        <w:p w14:paraId="3601DDD2" w14:textId="239CA762" w:rsidR="007C27AE" w:rsidRDefault="007A6B0F">
          <w:pPr>
            <w:pStyle w:val="TM2"/>
            <w:tabs>
              <w:tab w:val="left" w:pos="880"/>
              <w:tab w:val="right" w:leader="dot" w:pos="9062"/>
            </w:tabs>
            <w:rPr>
              <w:rFonts w:eastAsiaTheme="minorEastAsia"/>
              <w:noProof/>
              <w:lang w:eastAsia="fr-FR"/>
            </w:rPr>
          </w:pPr>
          <w:hyperlink w:anchor="_Toc201154252" w:history="1">
            <w:r w:rsidR="007C27AE" w:rsidRPr="007C61E3">
              <w:rPr>
                <w:rStyle w:val="Lienhypertexte"/>
                <w:noProof/>
                <w14:scene3d>
                  <w14:camera w14:prst="orthographicFront"/>
                  <w14:lightRig w14:rig="threePt" w14:dir="t">
                    <w14:rot w14:lat="0" w14:lon="0" w14:rev="0"/>
                  </w14:lightRig>
                </w14:scene3d>
              </w:rPr>
              <w:t>2.2</w:t>
            </w:r>
            <w:r w:rsidR="007C27AE">
              <w:rPr>
                <w:rFonts w:eastAsiaTheme="minorEastAsia"/>
                <w:noProof/>
                <w:lang w:eastAsia="fr-FR"/>
              </w:rPr>
              <w:tab/>
            </w:r>
            <w:r w:rsidR="007C27AE" w:rsidRPr="007C61E3">
              <w:rPr>
                <w:rStyle w:val="Lienhypertexte"/>
                <w:noProof/>
              </w:rPr>
              <w:t>Maîtrise d’œuvre</w:t>
            </w:r>
            <w:r w:rsidR="007C27AE">
              <w:rPr>
                <w:noProof/>
                <w:webHidden/>
              </w:rPr>
              <w:tab/>
            </w:r>
            <w:r w:rsidR="007C27AE">
              <w:rPr>
                <w:noProof/>
                <w:webHidden/>
              </w:rPr>
              <w:fldChar w:fldCharType="begin"/>
            </w:r>
            <w:r w:rsidR="007C27AE">
              <w:rPr>
                <w:noProof/>
                <w:webHidden/>
              </w:rPr>
              <w:instrText xml:space="preserve"> PAGEREF _Toc201154252 \h </w:instrText>
            </w:r>
            <w:r w:rsidR="007C27AE">
              <w:rPr>
                <w:noProof/>
                <w:webHidden/>
              </w:rPr>
            </w:r>
            <w:r w:rsidR="007C27AE">
              <w:rPr>
                <w:noProof/>
                <w:webHidden/>
              </w:rPr>
              <w:fldChar w:fldCharType="separate"/>
            </w:r>
            <w:r w:rsidR="007C27AE">
              <w:rPr>
                <w:noProof/>
                <w:webHidden/>
              </w:rPr>
              <w:t>8</w:t>
            </w:r>
            <w:r w:rsidR="007C27AE">
              <w:rPr>
                <w:noProof/>
                <w:webHidden/>
              </w:rPr>
              <w:fldChar w:fldCharType="end"/>
            </w:r>
          </w:hyperlink>
        </w:p>
        <w:p w14:paraId="00A78C72" w14:textId="0BC88C7F" w:rsidR="007C27AE" w:rsidRDefault="007A6B0F">
          <w:pPr>
            <w:pStyle w:val="TM2"/>
            <w:tabs>
              <w:tab w:val="left" w:pos="880"/>
              <w:tab w:val="right" w:leader="dot" w:pos="9062"/>
            </w:tabs>
            <w:rPr>
              <w:rFonts w:eastAsiaTheme="minorEastAsia"/>
              <w:noProof/>
              <w:lang w:eastAsia="fr-FR"/>
            </w:rPr>
          </w:pPr>
          <w:hyperlink w:anchor="_Toc201154253" w:history="1">
            <w:r w:rsidR="007C27AE" w:rsidRPr="007C61E3">
              <w:rPr>
                <w:rStyle w:val="Lienhypertexte"/>
                <w:noProof/>
                <w14:scene3d>
                  <w14:camera w14:prst="orthographicFront"/>
                  <w14:lightRig w14:rig="threePt" w14:dir="t">
                    <w14:rot w14:lat="0" w14:lon="0" w14:rev="0"/>
                  </w14:lightRig>
                </w14:scene3d>
              </w:rPr>
              <w:t>2.3</w:t>
            </w:r>
            <w:r w:rsidR="007C27AE">
              <w:rPr>
                <w:rFonts w:eastAsiaTheme="minorEastAsia"/>
                <w:noProof/>
                <w:lang w:eastAsia="fr-FR"/>
              </w:rPr>
              <w:tab/>
            </w:r>
            <w:r w:rsidR="007C27AE" w:rsidRPr="007C61E3">
              <w:rPr>
                <w:rStyle w:val="Lienhypertexte"/>
                <w:noProof/>
              </w:rPr>
              <w:t>CSPS</w:t>
            </w:r>
            <w:r w:rsidR="007C27AE">
              <w:rPr>
                <w:noProof/>
                <w:webHidden/>
              </w:rPr>
              <w:tab/>
            </w:r>
            <w:r w:rsidR="007C27AE">
              <w:rPr>
                <w:noProof/>
                <w:webHidden/>
              </w:rPr>
              <w:fldChar w:fldCharType="begin"/>
            </w:r>
            <w:r w:rsidR="007C27AE">
              <w:rPr>
                <w:noProof/>
                <w:webHidden/>
              </w:rPr>
              <w:instrText xml:space="preserve"> PAGEREF _Toc201154253 \h </w:instrText>
            </w:r>
            <w:r w:rsidR="007C27AE">
              <w:rPr>
                <w:noProof/>
                <w:webHidden/>
              </w:rPr>
            </w:r>
            <w:r w:rsidR="007C27AE">
              <w:rPr>
                <w:noProof/>
                <w:webHidden/>
              </w:rPr>
              <w:fldChar w:fldCharType="separate"/>
            </w:r>
            <w:r w:rsidR="007C27AE">
              <w:rPr>
                <w:noProof/>
                <w:webHidden/>
              </w:rPr>
              <w:t>8</w:t>
            </w:r>
            <w:r w:rsidR="007C27AE">
              <w:rPr>
                <w:noProof/>
                <w:webHidden/>
              </w:rPr>
              <w:fldChar w:fldCharType="end"/>
            </w:r>
          </w:hyperlink>
        </w:p>
        <w:p w14:paraId="36C3AC02" w14:textId="3FA07636" w:rsidR="007C27AE" w:rsidRDefault="007A6B0F">
          <w:pPr>
            <w:pStyle w:val="TM2"/>
            <w:tabs>
              <w:tab w:val="left" w:pos="880"/>
              <w:tab w:val="right" w:leader="dot" w:pos="9062"/>
            </w:tabs>
            <w:rPr>
              <w:rFonts w:eastAsiaTheme="minorEastAsia"/>
              <w:noProof/>
              <w:lang w:eastAsia="fr-FR"/>
            </w:rPr>
          </w:pPr>
          <w:hyperlink w:anchor="_Toc201154254" w:history="1">
            <w:r w:rsidR="007C27AE" w:rsidRPr="007C61E3">
              <w:rPr>
                <w:rStyle w:val="Lienhypertexte"/>
                <w:noProof/>
                <w14:scene3d>
                  <w14:camera w14:prst="orthographicFront"/>
                  <w14:lightRig w14:rig="threePt" w14:dir="t">
                    <w14:rot w14:lat="0" w14:lon="0" w14:rev="0"/>
                  </w14:lightRig>
                </w14:scene3d>
              </w:rPr>
              <w:t>2.4</w:t>
            </w:r>
            <w:r w:rsidR="007C27AE">
              <w:rPr>
                <w:rFonts w:eastAsiaTheme="minorEastAsia"/>
                <w:noProof/>
                <w:lang w:eastAsia="fr-FR"/>
              </w:rPr>
              <w:tab/>
            </w:r>
            <w:r w:rsidR="007C27AE" w:rsidRPr="007C61E3">
              <w:rPr>
                <w:rStyle w:val="Lienhypertexte"/>
                <w:noProof/>
              </w:rPr>
              <w:t>Bureau de contrôle</w:t>
            </w:r>
            <w:r w:rsidR="007C27AE">
              <w:rPr>
                <w:noProof/>
                <w:webHidden/>
              </w:rPr>
              <w:tab/>
            </w:r>
            <w:r w:rsidR="007C27AE">
              <w:rPr>
                <w:noProof/>
                <w:webHidden/>
              </w:rPr>
              <w:fldChar w:fldCharType="begin"/>
            </w:r>
            <w:r w:rsidR="007C27AE">
              <w:rPr>
                <w:noProof/>
                <w:webHidden/>
              </w:rPr>
              <w:instrText xml:space="preserve"> PAGEREF _Toc201154254 \h </w:instrText>
            </w:r>
            <w:r w:rsidR="007C27AE">
              <w:rPr>
                <w:noProof/>
                <w:webHidden/>
              </w:rPr>
            </w:r>
            <w:r w:rsidR="007C27AE">
              <w:rPr>
                <w:noProof/>
                <w:webHidden/>
              </w:rPr>
              <w:fldChar w:fldCharType="separate"/>
            </w:r>
            <w:r w:rsidR="007C27AE">
              <w:rPr>
                <w:noProof/>
                <w:webHidden/>
              </w:rPr>
              <w:t>8</w:t>
            </w:r>
            <w:r w:rsidR="007C27AE">
              <w:rPr>
                <w:noProof/>
                <w:webHidden/>
              </w:rPr>
              <w:fldChar w:fldCharType="end"/>
            </w:r>
          </w:hyperlink>
        </w:p>
        <w:p w14:paraId="0BAAA438" w14:textId="2A20369E" w:rsidR="007C27AE" w:rsidRDefault="007A6B0F">
          <w:pPr>
            <w:pStyle w:val="TM2"/>
            <w:tabs>
              <w:tab w:val="left" w:pos="880"/>
              <w:tab w:val="right" w:leader="dot" w:pos="9062"/>
            </w:tabs>
            <w:rPr>
              <w:rFonts w:eastAsiaTheme="minorEastAsia"/>
              <w:noProof/>
              <w:lang w:eastAsia="fr-FR"/>
            </w:rPr>
          </w:pPr>
          <w:hyperlink w:anchor="_Toc201154255" w:history="1">
            <w:r w:rsidR="007C27AE" w:rsidRPr="007C61E3">
              <w:rPr>
                <w:rStyle w:val="Lienhypertexte"/>
                <w:noProof/>
                <w14:scene3d>
                  <w14:camera w14:prst="orthographicFront"/>
                  <w14:lightRig w14:rig="threePt" w14:dir="t">
                    <w14:rot w14:lat="0" w14:lon="0" w14:rev="0"/>
                  </w14:lightRig>
                </w14:scene3d>
              </w:rPr>
              <w:t>2.5</w:t>
            </w:r>
            <w:r w:rsidR="007C27AE">
              <w:rPr>
                <w:rFonts w:eastAsiaTheme="minorEastAsia"/>
                <w:noProof/>
                <w:lang w:eastAsia="fr-FR"/>
              </w:rPr>
              <w:tab/>
            </w:r>
            <w:r w:rsidR="007C27AE" w:rsidRPr="007C61E3">
              <w:rPr>
                <w:rStyle w:val="Lienhypertexte"/>
                <w:noProof/>
              </w:rPr>
              <w:t>CSSI</w:t>
            </w:r>
            <w:r w:rsidR="007C27AE">
              <w:rPr>
                <w:noProof/>
                <w:webHidden/>
              </w:rPr>
              <w:tab/>
            </w:r>
            <w:r w:rsidR="007C27AE">
              <w:rPr>
                <w:noProof/>
                <w:webHidden/>
              </w:rPr>
              <w:fldChar w:fldCharType="begin"/>
            </w:r>
            <w:r w:rsidR="007C27AE">
              <w:rPr>
                <w:noProof/>
                <w:webHidden/>
              </w:rPr>
              <w:instrText xml:space="preserve"> PAGEREF _Toc201154255 \h </w:instrText>
            </w:r>
            <w:r w:rsidR="007C27AE">
              <w:rPr>
                <w:noProof/>
                <w:webHidden/>
              </w:rPr>
            </w:r>
            <w:r w:rsidR="007C27AE">
              <w:rPr>
                <w:noProof/>
                <w:webHidden/>
              </w:rPr>
              <w:fldChar w:fldCharType="separate"/>
            </w:r>
            <w:r w:rsidR="007C27AE">
              <w:rPr>
                <w:noProof/>
                <w:webHidden/>
              </w:rPr>
              <w:t>8</w:t>
            </w:r>
            <w:r w:rsidR="007C27AE">
              <w:rPr>
                <w:noProof/>
                <w:webHidden/>
              </w:rPr>
              <w:fldChar w:fldCharType="end"/>
            </w:r>
          </w:hyperlink>
        </w:p>
        <w:p w14:paraId="2C6AAEF8" w14:textId="383A8450" w:rsidR="007C27AE" w:rsidRDefault="007A6B0F">
          <w:pPr>
            <w:pStyle w:val="TM1"/>
            <w:tabs>
              <w:tab w:val="left" w:pos="440"/>
              <w:tab w:val="right" w:leader="dot" w:pos="9062"/>
            </w:tabs>
            <w:rPr>
              <w:rFonts w:eastAsiaTheme="minorEastAsia"/>
              <w:noProof/>
              <w:lang w:eastAsia="fr-FR"/>
            </w:rPr>
          </w:pPr>
          <w:hyperlink w:anchor="_Toc201154256" w:history="1">
            <w:r w:rsidR="007C27AE" w:rsidRPr="007C61E3">
              <w:rPr>
                <w:rStyle w:val="Lienhypertexte"/>
                <w:noProof/>
                <w14:scene3d>
                  <w14:camera w14:prst="orthographicFront"/>
                  <w14:lightRig w14:rig="threePt" w14:dir="t">
                    <w14:rot w14:lat="0" w14:lon="0" w14:rev="0"/>
                  </w14:lightRig>
                </w14:scene3d>
              </w:rPr>
              <w:t>3</w:t>
            </w:r>
            <w:r w:rsidR="007C27AE">
              <w:rPr>
                <w:rFonts w:eastAsiaTheme="minorEastAsia"/>
                <w:noProof/>
                <w:lang w:eastAsia="fr-FR"/>
              </w:rPr>
              <w:tab/>
            </w:r>
            <w:r w:rsidR="007C27AE" w:rsidRPr="007C61E3">
              <w:rPr>
                <w:rStyle w:val="Lienhypertexte"/>
                <w:noProof/>
              </w:rPr>
              <w:t>Documents contractuels</w:t>
            </w:r>
            <w:r w:rsidR="007C27AE">
              <w:rPr>
                <w:noProof/>
                <w:webHidden/>
              </w:rPr>
              <w:tab/>
            </w:r>
            <w:r w:rsidR="007C27AE">
              <w:rPr>
                <w:noProof/>
                <w:webHidden/>
              </w:rPr>
              <w:fldChar w:fldCharType="begin"/>
            </w:r>
            <w:r w:rsidR="007C27AE">
              <w:rPr>
                <w:noProof/>
                <w:webHidden/>
              </w:rPr>
              <w:instrText xml:space="preserve"> PAGEREF _Toc201154256 \h </w:instrText>
            </w:r>
            <w:r w:rsidR="007C27AE">
              <w:rPr>
                <w:noProof/>
                <w:webHidden/>
              </w:rPr>
            </w:r>
            <w:r w:rsidR="007C27AE">
              <w:rPr>
                <w:noProof/>
                <w:webHidden/>
              </w:rPr>
              <w:fldChar w:fldCharType="separate"/>
            </w:r>
            <w:r w:rsidR="007C27AE">
              <w:rPr>
                <w:noProof/>
                <w:webHidden/>
              </w:rPr>
              <w:t>8</w:t>
            </w:r>
            <w:r w:rsidR="007C27AE">
              <w:rPr>
                <w:noProof/>
                <w:webHidden/>
              </w:rPr>
              <w:fldChar w:fldCharType="end"/>
            </w:r>
          </w:hyperlink>
        </w:p>
        <w:p w14:paraId="13C72388" w14:textId="1DC79DDA" w:rsidR="007C27AE" w:rsidRDefault="007A6B0F">
          <w:pPr>
            <w:pStyle w:val="TM1"/>
            <w:tabs>
              <w:tab w:val="left" w:pos="440"/>
              <w:tab w:val="right" w:leader="dot" w:pos="9062"/>
            </w:tabs>
            <w:rPr>
              <w:rFonts w:eastAsiaTheme="minorEastAsia"/>
              <w:noProof/>
              <w:lang w:eastAsia="fr-FR"/>
            </w:rPr>
          </w:pPr>
          <w:hyperlink w:anchor="_Toc201154257" w:history="1">
            <w:r w:rsidR="007C27AE" w:rsidRPr="007C61E3">
              <w:rPr>
                <w:rStyle w:val="Lienhypertexte"/>
                <w:noProof/>
                <w14:scene3d>
                  <w14:camera w14:prst="orthographicFront"/>
                  <w14:lightRig w14:rig="threePt" w14:dir="t">
                    <w14:rot w14:lat="0" w14:lon="0" w14:rev="0"/>
                  </w14:lightRig>
                </w14:scene3d>
              </w:rPr>
              <w:t>4</w:t>
            </w:r>
            <w:r w:rsidR="007C27AE">
              <w:rPr>
                <w:rFonts w:eastAsiaTheme="minorEastAsia"/>
                <w:noProof/>
                <w:lang w:eastAsia="fr-FR"/>
              </w:rPr>
              <w:tab/>
            </w:r>
            <w:r w:rsidR="007C27AE" w:rsidRPr="007C61E3">
              <w:rPr>
                <w:rStyle w:val="Lienhypertexte"/>
                <w:noProof/>
              </w:rPr>
              <w:t>Prix et mode d’évaluation des ouvrages, variation dans les prix, règlement des comptes</w:t>
            </w:r>
            <w:r w:rsidR="007C27AE">
              <w:rPr>
                <w:noProof/>
                <w:webHidden/>
              </w:rPr>
              <w:tab/>
            </w:r>
            <w:r w:rsidR="007C27AE">
              <w:rPr>
                <w:noProof/>
                <w:webHidden/>
              </w:rPr>
              <w:fldChar w:fldCharType="begin"/>
            </w:r>
            <w:r w:rsidR="007C27AE">
              <w:rPr>
                <w:noProof/>
                <w:webHidden/>
              </w:rPr>
              <w:instrText xml:space="preserve"> PAGEREF _Toc201154257 \h </w:instrText>
            </w:r>
            <w:r w:rsidR="007C27AE">
              <w:rPr>
                <w:noProof/>
                <w:webHidden/>
              </w:rPr>
            </w:r>
            <w:r w:rsidR="007C27AE">
              <w:rPr>
                <w:noProof/>
                <w:webHidden/>
              </w:rPr>
              <w:fldChar w:fldCharType="separate"/>
            </w:r>
            <w:r w:rsidR="007C27AE">
              <w:rPr>
                <w:noProof/>
                <w:webHidden/>
              </w:rPr>
              <w:t>9</w:t>
            </w:r>
            <w:r w:rsidR="007C27AE">
              <w:rPr>
                <w:noProof/>
                <w:webHidden/>
              </w:rPr>
              <w:fldChar w:fldCharType="end"/>
            </w:r>
          </w:hyperlink>
        </w:p>
        <w:p w14:paraId="59AADE2A" w14:textId="3D608853" w:rsidR="007C27AE" w:rsidRDefault="007A6B0F">
          <w:pPr>
            <w:pStyle w:val="TM2"/>
            <w:tabs>
              <w:tab w:val="left" w:pos="880"/>
              <w:tab w:val="right" w:leader="dot" w:pos="9062"/>
            </w:tabs>
            <w:rPr>
              <w:rFonts w:eastAsiaTheme="minorEastAsia"/>
              <w:noProof/>
              <w:lang w:eastAsia="fr-FR"/>
            </w:rPr>
          </w:pPr>
          <w:hyperlink w:anchor="_Toc201154258" w:history="1">
            <w:r w:rsidR="007C27AE" w:rsidRPr="007C61E3">
              <w:rPr>
                <w:rStyle w:val="Lienhypertexte"/>
                <w:noProof/>
                <w14:scene3d>
                  <w14:camera w14:prst="orthographicFront"/>
                  <w14:lightRig w14:rig="threePt" w14:dir="t">
                    <w14:rot w14:lat="0" w14:lon="0" w14:rev="0"/>
                  </w14:lightRig>
                </w14:scene3d>
              </w:rPr>
              <w:t>4.1</w:t>
            </w:r>
            <w:r w:rsidR="007C27AE">
              <w:rPr>
                <w:rFonts w:eastAsiaTheme="minorEastAsia"/>
                <w:noProof/>
                <w:lang w:eastAsia="fr-FR"/>
              </w:rPr>
              <w:tab/>
            </w:r>
            <w:r w:rsidR="007C27AE" w:rsidRPr="007C61E3">
              <w:rPr>
                <w:rStyle w:val="Lienhypertexte"/>
                <w:noProof/>
              </w:rPr>
              <w:t>Répartition des paiements</w:t>
            </w:r>
            <w:r w:rsidR="007C27AE">
              <w:rPr>
                <w:noProof/>
                <w:webHidden/>
              </w:rPr>
              <w:tab/>
            </w:r>
            <w:r w:rsidR="007C27AE">
              <w:rPr>
                <w:noProof/>
                <w:webHidden/>
              </w:rPr>
              <w:fldChar w:fldCharType="begin"/>
            </w:r>
            <w:r w:rsidR="007C27AE">
              <w:rPr>
                <w:noProof/>
                <w:webHidden/>
              </w:rPr>
              <w:instrText xml:space="preserve"> PAGEREF _Toc201154258 \h </w:instrText>
            </w:r>
            <w:r w:rsidR="007C27AE">
              <w:rPr>
                <w:noProof/>
                <w:webHidden/>
              </w:rPr>
            </w:r>
            <w:r w:rsidR="007C27AE">
              <w:rPr>
                <w:noProof/>
                <w:webHidden/>
              </w:rPr>
              <w:fldChar w:fldCharType="separate"/>
            </w:r>
            <w:r w:rsidR="007C27AE">
              <w:rPr>
                <w:noProof/>
                <w:webHidden/>
              </w:rPr>
              <w:t>9</w:t>
            </w:r>
            <w:r w:rsidR="007C27AE">
              <w:rPr>
                <w:noProof/>
                <w:webHidden/>
              </w:rPr>
              <w:fldChar w:fldCharType="end"/>
            </w:r>
          </w:hyperlink>
        </w:p>
        <w:p w14:paraId="0B19CF39" w14:textId="0A2B0E63" w:rsidR="007C27AE" w:rsidRDefault="007A6B0F">
          <w:pPr>
            <w:pStyle w:val="TM2"/>
            <w:tabs>
              <w:tab w:val="left" w:pos="880"/>
              <w:tab w:val="right" w:leader="dot" w:pos="9062"/>
            </w:tabs>
            <w:rPr>
              <w:rFonts w:eastAsiaTheme="minorEastAsia"/>
              <w:noProof/>
              <w:lang w:eastAsia="fr-FR"/>
            </w:rPr>
          </w:pPr>
          <w:hyperlink w:anchor="_Toc201154259" w:history="1">
            <w:r w:rsidR="007C27AE" w:rsidRPr="007C61E3">
              <w:rPr>
                <w:rStyle w:val="Lienhypertexte"/>
                <w:noProof/>
                <w14:scene3d>
                  <w14:camera w14:prst="orthographicFront"/>
                  <w14:lightRig w14:rig="threePt" w14:dir="t">
                    <w14:rot w14:lat="0" w14:lon="0" w14:rev="0"/>
                  </w14:lightRig>
                </w14:scene3d>
              </w:rPr>
              <w:t>4.2</w:t>
            </w:r>
            <w:r w:rsidR="007C27AE">
              <w:rPr>
                <w:rFonts w:eastAsiaTheme="minorEastAsia"/>
                <w:noProof/>
                <w:lang w:eastAsia="fr-FR"/>
              </w:rPr>
              <w:tab/>
            </w:r>
            <w:r w:rsidR="007C27AE" w:rsidRPr="007C61E3">
              <w:rPr>
                <w:rStyle w:val="Lienhypertexte"/>
                <w:noProof/>
              </w:rPr>
              <w:t>Contenu des prix, mode d’évaluation des ouvrages et de règlement des comptes</w:t>
            </w:r>
            <w:r w:rsidR="007C27AE">
              <w:rPr>
                <w:noProof/>
                <w:webHidden/>
              </w:rPr>
              <w:tab/>
            </w:r>
            <w:r w:rsidR="007C27AE">
              <w:rPr>
                <w:noProof/>
                <w:webHidden/>
              </w:rPr>
              <w:fldChar w:fldCharType="begin"/>
            </w:r>
            <w:r w:rsidR="007C27AE">
              <w:rPr>
                <w:noProof/>
                <w:webHidden/>
              </w:rPr>
              <w:instrText xml:space="preserve"> PAGEREF _Toc201154259 \h </w:instrText>
            </w:r>
            <w:r w:rsidR="007C27AE">
              <w:rPr>
                <w:noProof/>
                <w:webHidden/>
              </w:rPr>
            </w:r>
            <w:r w:rsidR="007C27AE">
              <w:rPr>
                <w:noProof/>
                <w:webHidden/>
              </w:rPr>
              <w:fldChar w:fldCharType="separate"/>
            </w:r>
            <w:r w:rsidR="007C27AE">
              <w:rPr>
                <w:noProof/>
                <w:webHidden/>
              </w:rPr>
              <w:t>9</w:t>
            </w:r>
            <w:r w:rsidR="007C27AE">
              <w:rPr>
                <w:noProof/>
                <w:webHidden/>
              </w:rPr>
              <w:fldChar w:fldCharType="end"/>
            </w:r>
          </w:hyperlink>
        </w:p>
        <w:p w14:paraId="782F68A3" w14:textId="3C5955EA" w:rsidR="007C27AE" w:rsidRDefault="007A6B0F">
          <w:pPr>
            <w:pStyle w:val="TM3"/>
            <w:tabs>
              <w:tab w:val="left" w:pos="1320"/>
              <w:tab w:val="right" w:leader="dot" w:pos="9062"/>
            </w:tabs>
            <w:rPr>
              <w:rFonts w:eastAsiaTheme="minorEastAsia"/>
              <w:noProof/>
              <w:lang w:eastAsia="fr-FR"/>
            </w:rPr>
          </w:pPr>
          <w:hyperlink w:anchor="_Toc201154260" w:history="1">
            <w:r w:rsidR="007C27AE" w:rsidRPr="007C61E3">
              <w:rPr>
                <w:rStyle w:val="Lienhypertexte"/>
                <w:noProof/>
                <w14:scene3d>
                  <w14:camera w14:prst="orthographicFront"/>
                  <w14:lightRig w14:rig="threePt" w14:dir="t">
                    <w14:rot w14:lat="0" w14:lon="0" w14:rev="0"/>
                  </w14:lightRig>
                </w14:scene3d>
              </w:rPr>
              <w:t>4.2.1</w:t>
            </w:r>
            <w:r w:rsidR="007C27AE">
              <w:rPr>
                <w:rFonts w:eastAsiaTheme="minorEastAsia"/>
                <w:noProof/>
                <w:lang w:eastAsia="fr-FR"/>
              </w:rPr>
              <w:tab/>
            </w:r>
            <w:r w:rsidR="007C27AE" w:rsidRPr="007C61E3">
              <w:rPr>
                <w:rStyle w:val="Lienhypertexte"/>
                <w:noProof/>
              </w:rPr>
              <w:t>Contenu des prix</w:t>
            </w:r>
            <w:r w:rsidR="007C27AE">
              <w:rPr>
                <w:noProof/>
                <w:webHidden/>
              </w:rPr>
              <w:tab/>
            </w:r>
            <w:r w:rsidR="007C27AE">
              <w:rPr>
                <w:noProof/>
                <w:webHidden/>
              </w:rPr>
              <w:fldChar w:fldCharType="begin"/>
            </w:r>
            <w:r w:rsidR="007C27AE">
              <w:rPr>
                <w:noProof/>
                <w:webHidden/>
              </w:rPr>
              <w:instrText xml:space="preserve"> PAGEREF _Toc201154260 \h </w:instrText>
            </w:r>
            <w:r w:rsidR="007C27AE">
              <w:rPr>
                <w:noProof/>
                <w:webHidden/>
              </w:rPr>
            </w:r>
            <w:r w:rsidR="007C27AE">
              <w:rPr>
                <w:noProof/>
                <w:webHidden/>
              </w:rPr>
              <w:fldChar w:fldCharType="separate"/>
            </w:r>
            <w:r w:rsidR="007C27AE">
              <w:rPr>
                <w:noProof/>
                <w:webHidden/>
              </w:rPr>
              <w:t>9</w:t>
            </w:r>
            <w:r w:rsidR="007C27AE">
              <w:rPr>
                <w:noProof/>
                <w:webHidden/>
              </w:rPr>
              <w:fldChar w:fldCharType="end"/>
            </w:r>
          </w:hyperlink>
        </w:p>
        <w:p w14:paraId="4DCE387D" w14:textId="5A597AC9" w:rsidR="007C27AE" w:rsidRDefault="007A6B0F">
          <w:pPr>
            <w:pStyle w:val="TM3"/>
            <w:tabs>
              <w:tab w:val="left" w:pos="1320"/>
              <w:tab w:val="right" w:leader="dot" w:pos="9062"/>
            </w:tabs>
            <w:rPr>
              <w:rFonts w:eastAsiaTheme="minorEastAsia"/>
              <w:noProof/>
              <w:lang w:eastAsia="fr-FR"/>
            </w:rPr>
          </w:pPr>
          <w:hyperlink w:anchor="_Toc201154261" w:history="1">
            <w:r w:rsidR="007C27AE" w:rsidRPr="007C61E3">
              <w:rPr>
                <w:rStyle w:val="Lienhypertexte"/>
                <w:noProof/>
                <w14:scene3d>
                  <w14:camera w14:prst="orthographicFront"/>
                  <w14:lightRig w14:rig="threePt" w14:dir="t">
                    <w14:rot w14:lat="0" w14:lon="0" w14:rev="0"/>
                  </w14:lightRig>
                </w14:scene3d>
              </w:rPr>
              <w:t>4.2.2</w:t>
            </w:r>
            <w:r w:rsidR="007C27AE">
              <w:rPr>
                <w:rFonts w:eastAsiaTheme="minorEastAsia"/>
                <w:noProof/>
                <w:lang w:eastAsia="fr-FR"/>
              </w:rPr>
              <w:tab/>
            </w:r>
            <w:r w:rsidR="007C27AE" w:rsidRPr="007C61E3">
              <w:rPr>
                <w:rStyle w:val="Lienhypertexte"/>
                <w:noProof/>
              </w:rPr>
              <w:t>Forme des prix</w:t>
            </w:r>
            <w:r w:rsidR="007C27AE">
              <w:rPr>
                <w:noProof/>
                <w:webHidden/>
              </w:rPr>
              <w:tab/>
            </w:r>
            <w:r w:rsidR="007C27AE">
              <w:rPr>
                <w:noProof/>
                <w:webHidden/>
              </w:rPr>
              <w:fldChar w:fldCharType="begin"/>
            </w:r>
            <w:r w:rsidR="007C27AE">
              <w:rPr>
                <w:noProof/>
                <w:webHidden/>
              </w:rPr>
              <w:instrText xml:space="preserve"> PAGEREF _Toc201154261 \h </w:instrText>
            </w:r>
            <w:r w:rsidR="007C27AE">
              <w:rPr>
                <w:noProof/>
                <w:webHidden/>
              </w:rPr>
            </w:r>
            <w:r w:rsidR="007C27AE">
              <w:rPr>
                <w:noProof/>
                <w:webHidden/>
              </w:rPr>
              <w:fldChar w:fldCharType="separate"/>
            </w:r>
            <w:r w:rsidR="007C27AE">
              <w:rPr>
                <w:noProof/>
                <w:webHidden/>
              </w:rPr>
              <w:t>9</w:t>
            </w:r>
            <w:r w:rsidR="007C27AE">
              <w:rPr>
                <w:noProof/>
                <w:webHidden/>
              </w:rPr>
              <w:fldChar w:fldCharType="end"/>
            </w:r>
          </w:hyperlink>
        </w:p>
        <w:p w14:paraId="7B59F63D" w14:textId="120A6279" w:rsidR="007C27AE" w:rsidRDefault="007A6B0F">
          <w:pPr>
            <w:pStyle w:val="TM3"/>
            <w:tabs>
              <w:tab w:val="left" w:pos="1320"/>
              <w:tab w:val="right" w:leader="dot" w:pos="9062"/>
            </w:tabs>
            <w:rPr>
              <w:rFonts w:eastAsiaTheme="minorEastAsia"/>
              <w:noProof/>
              <w:lang w:eastAsia="fr-FR"/>
            </w:rPr>
          </w:pPr>
          <w:hyperlink w:anchor="_Toc201154262" w:history="1">
            <w:r w:rsidR="007C27AE" w:rsidRPr="007C61E3">
              <w:rPr>
                <w:rStyle w:val="Lienhypertexte"/>
                <w:noProof/>
                <w14:scene3d>
                  <w14:camera w14:prst="orthographicFront"/>
                  <w14:lightRig w14:rig="threePt" w14:dir="t">
                    <w14:rot w14:lat="0" w14:lon="0" w14:rev="0"/>
                  </w14:lightRig>
                </w14:scene3d>
              </w:rPr>
              <w:t>4.2.3</w:t>
            </w:r>
            <w:r w:rsidR="007C27AE">
              <w:rPr>
                <w:rFonts w:eastAsiaTheme="minorEastAsia"/>
                <w:noProof/>
                <w:lang w:eastAsia="fr-FR"/>
              </w:rPr>
              <w:tab/>
            </w:r>
            <w:r w:rsidR="007C27AE" w:rsidRPr="007C61E3">
              <w:rPr>
                <w:rStyle w:val="Lienhypertexte"/>
                <w:noProof/>
              </w:rPr>
              <w:t>Mode d’évaluation des ouvrages</w:t>
            </w:r>
            <w:r w:rsidR="007C27AE">
              <w:rPr>
                <w:noProof/>
                <w:webHidden/>
              </w:rPr>
              <w:tab/>
            </w:r>
            <w:r w:rsidR="007C27AE">
              <w:rPr>
                <w:noProof/>
                <w:webHidden/>
              </w:rPr>
              <w:fldChar w:fldCharType="begin"/>
            </w:r>
            <w:r w:rsidR="007C27AE">
              <w:rPr>
                <w:noProof/>
                <w:webHidden/>
              </w:rPr>
              <w:instrText xml:space="preserve"> PAGEREF _Toc201154262 \h </w:instrText>
            </w:r>
            <w:r w:rsidR="007C27AE">
              <w:rPr>
                <w:noProof/>
                <w:webHidden/>
              </w:rPr>
            </w:r>
            <w:r w:rsidR="007C27AE">
              <w:rPr>
                <w:noProof/>
                <w:webHidden/>
              </w:rPr>
              <w:fldChar w:fldCharType="separate"/>
            </w:r>
            <w:r w:rsidR="007C27AE">
              <w:rPr>
                <w:noProof/>
                <w:webHidden/>
              </w:rPr>
              <w:t>10</w:t>
            </w:r>
            <w:r w:rsidR="007C27AE">
              <w:rPr>
                <w:noProof/>
                <w:webHidden/>
              </w:rPr>
              <w:fldChar w:fldCharType="end"/>
            </w:r>
          </w:hyperlink>
        </w:p>
        <w:p w14:paraId="45487267" w14:textId="6FFB8880" w:rsidR="007C27AE" w:rsidRDefault="007A6B0F">
          <w:pPr>
            <w:pStyle w:val="TM2"/>
            <w:tabs>
              <w:tab w:val="left" w:pos="880"/>
              <w:tab w:val="right" w:leader="dot" w:pos="9062"/>
            </w:tabs>
            <w:rPr>
              <w:rFonts w:eastAsiaTheme="minorEastAsia"/>
              <w:noProof/>
              <w:lang w:eastAsia="fr-FR"/>
            </w:rPr>
          </w:pPr>
          <w:hyperlink w:anchor="_Toc201154263" w:history="1">
            <w:r w:rsidR="007C27AE" w:rsidRPr="007C61E3">
              <w:rPr>
                <w:rStyle w:val="Lienhypertexte"/>
                <w:noProof/>
                <w14:scene3d>
                  <w14:camera w14:prst="orthographicFront"/>
                  <w14:lightRig w14:rig="threePt" w14:dir="t">
                    <w14:rot w14:lat="0" w14:lon="0" w14:rev="0"/>
                  </w14:lightRig>
                </w14:scene3d>
              </w:rPr>
              <w:t>4.3</w:t>
            </w:r>
            <w:r w:rsidR="007C27AE">
              <w:rPr>
                <w:rFonts w:eastAsiaTheme="minorEastAsia"/>
                <w:noProof/>
                <w:lang w:eastAsia="fr-FR"/>
              </w:rPr>
              <w:tab/>
            </w:r>
            <w:r w:rsidR="007C27AE" w:rsidRPr="007C61E3">
              <w:rPr>
                <w:rStyle w:val="Lienhypertexte"/>
                <w:noProof/>
              </w:rPr>
              <w:t>Variation dans les prix</w:t>
            </w:r>
            <w:r w:rsidR="007C27AE">
              <w:rPr>
                <w:noProof/>
                <w:webHidden/>
              </w:rPr>
              <w:tab/>
            </w:r>
            <w:r w:rsidR="007C27AE">
              <w:rPr>
                <w:noProof/>
                <w:webHidden/>
              </w:rPr>
              <w:fldChar w:fldCharType="begin"/>
            </w:r>
            <w:r w:rsidR="007C27AE">
              <w:rPr>
                <w:noProof/>
                <w:webHidden/>
              </w:rPr>
              <w:instrText xml:space="preserve"> PAGEREF _Toc201154263 \h </w:instrText>
            </w:r>
            <w:r w:rsidR="007C27AE">
              <w:rPr>
                <w:noProof/>
                <w:webHidden/>
              </w:rPr>
            </w:r>
            <w:r w:rsidR="007C27AE">
              <w:rPr>
                <w:noProof/>
                <w:webHidden/>
              </w:rPr>
              <w:fldChar w:fldCharType="separate"/>
            </w:r>
            <w:r w:rsidR="007C27AE">
              <w:rPr>
                <w:noProof/>
                <w:webHidden/>
              </w:rPr>
              <w:t>11</w:t>
            </w:r>
            <w:r w:rsidR="007C27AE">
              <w:rPr>
                <w:noProof/>
                <w:webHidden/>
              </w:rPr>
              <w:fldChar w:fldCharType="end"/>
            </w:r>
          </w:hyperlink>
        </w:p>
        <w:p w14:paraId="0759B728" w14:textId="0B37D5FA" w:rsidR="007C27AE" w:rsidRDefault="007A6B0F">
          <w:pPr>
            <w:pStyle w:val="TM1"/>
            <w:tabs>
              <w:tab w:val="left" w:pos="440"/>
              <w:tab w:val="right" w:leader="dot" w:pos="9062"/>
            </w:tabs>
            <w:rPr>
              <w:rFonts w:eastAsiaTheme="minorEastAsia"/>
              <w:noProof/>
              <w:lang w:eastAsia="fr-FR"/>
            </w:rPr>
          </w:pPr>
          <w:hyperlink w:anchor="_Toc201154264" w:history="1">
            <w:r w:rsidR="007C27AE" w:rsidRPr="007C61E3">
              <w:rPr>
                <w:rStyle w:val="Lienhypertexte"/>
                <w:noProof/>
                <w14:scene3d>
                  <w14:camera w14:prst="orthographicFront"/>
                  <w14:lightRig w14:rig="threePt" w14:dir="t">
                    <w14:rot w14:lat="0" w14:lon="0" w14:rev="0"/>
                  </w14:lightRig>
                </w14:scene3d>
              </w:rPr>
              <w:t>5</w:t>
            </w:r>
            <w:r w:rsidR="007C27AE">
              <w:rPr>
                <w:rFonts w:eastAsiaTheme="minorEastAsia"/>
                <w:noProof/>
                <w:lang w:eastAsia="fr-FR"/>
              </w:rPr>
              <w:tab/>
            </w:r>
            <w:r w:rsidR="007C27AE" w:rsidRPr="007C61E3">
              <w:rPr>
                <w:rStyle w:val="Lienhypertexte"/>
                <w:noProof/>
              </w:rPr>
              <w:t>Modalités de règlement des comptes</w:t>
            </w:r>
            <w:r w:rsidR="007C27AE">
              <w:rPr>
                <w:noProof/>
                <w:webHidden/>
              </w:rPr>
              <w:tab/>
            </w:r>
            <w:r w:rsidR="007C27AE">
              <w:rPr>
                <w:noProof/>
                <w:webHidden/>
              </w:rPr>
              <w:fldChar w:fldCharType="begin"/>
            </w:r>
            <w:r w:rsidR="007C27AE">
              <w:rPr>
                <w:noProof/>
                <w:webHidden/>
              </w:rPr>
              <w:instrText xml:space="preserve"> PAGEREF _Toc201154264 \h </w:instrText>
            </w:r>
            <w:r w:rsidR="007C27AE">
              <w:rPr>
                <w:noProof/>
                <w:webHidden/>
              </w:rPr>
            </w:r>
            <w:r w:rsidR="007C27AE">
              <w:rPr>
                <w:noProof/>
                <w:webHidden/>
              </w:rPr>
              <w:fldChar w:fldCharType="separate"/>
            </w:r>
            <w:r w:rsidR="007C27AE">
              <w:rPr>
                <w:noProof/>
                <w:webHidden/>
              </w:rPr>
              <w:t>12</w:t>
            </w:r>
            <w:r w:rsidR="007C27AE">
              <w:rPr>
                <w:noProof/>
                <w:webHidden/>
              </w:rPr>
              <w:fldChar w:fldCharType="end"/>
            </w:r>
          </w:hyperlink>
        </w:p>
        <w:p w14:paraId="17D435ED" w14:textId="09E25E96" w:rsidR="007C27AE" w:rsidRDefault="007A6B0F">
          <w:pPr>
            <w:pStyle w:val="TM2"/>
            <w:tabs>
              <w:tab w:val="left" w:pos="880"/>
              <w:tab w:val="right" w:leader="dot" w:pos="9062"/>
            </w:tabs>
            <w:rPr>
              <w:rFonts w:eastAsiaTheme="minorEastAsia"/>
              <w:noProof/>
              <w:lang w:eastAsia="fr-FR"/>
            </w:rPr>
          </w:pPr>
          <w:hyperlink w:anchor="_Toc201154265" w:history="1">
            <w:r w:rsidR="007C27AE" w:rsidRPr="007C61E3">
              <w:rPr>
                <w:rStyle w:val="Lienhypertexte"/>
                <w:noProof/>
                <w14:scene3d>
                  <w14:camera w14:prst="orthographicFront"/>
                  <w14:lightRig w14:rig="threePt" w14:dir="t">
                    <w14:rot w14:lat="0" w14:lon="0" w14:rev="0"/>
                  </w14:lightRig>
                </w14:scene3d>
              </w:rPr>
              <w:t>5.1</w:t>
            </w:r>
            <w:r w:rsidR="007C27AE">
              <w:rPr>
                <w:rFonts w:eastAsiaTheme="minorEastAsia"/>
                <w:noProof/>
                <w:lang w:eastAsia="fr-FR"/>
              </w:rPr>
              <w:tab/>
            </w:r>
            <w:r w:rsidR="007C27AE" w:rsidRPr="007C61E3">
              <w:rPr>
                <w:rStyle w:val="Lienhypertexte"/>
                <w:noProof/>
              </w:rPr>
              <w:t>Avance</w:t>
            </w:r>
            <w:r w:rsidR="007C27AE">
              <w:rPr>
                <w:noProof/>
                <w:webHidden/>
              </w:rPr>
              <w:tab/>
            </w:r>
            <w:r w:rsidR="007C27AE">
              <w:rPr>
                <w:noProof/>
                <w:webHidden/>
              </w:rPr>
              <w:fldChar w:fldCharType="begin"/>
            </w:r>
            <w:r w:rsidR="007C27AE">
              <w:rPr>
                <w:noProof/>
                <w:webHidden/>
              </w:rPr>
              <w:instrText xml:space="preserve"> PAGEREF _Toc201154265 \h </w:instrText>
            </w:r>
            <w:r w:rsidR="007C27AE">
              <w:rPr>
                <w:noProof/>
                <w:webHidden/>
              </w:rPr>
            </w:r>
            <w:r w:rsidR="007C27AE">
              <w:rPr>
                <w:noProof/>
                <w:webHidden/>
              </w:rPr>
              <w:fldChar w:fldCharType="separate"/>
            </w:r>
            <w:r w:rsidR="007C27AE">
              <w:rPr>
                <w:noProof/>
                <w:webHidden/>
              </w:rPr>
              <w:t>13</w:t>
            </w:r>
            <w:r w:rsidR="007C27AE">
              <w:rPr>
                <w:noProof/>
                <w:webHidden/>
              </w:rPr>
              <w:fldChar w:fldCharType="end"/>
            </w:r>
          </w:hyperlink>
        </w:p>
        <w:p w14:paraId="43258802" w14:textId="3BB7167B" w:rsidR="007C27AE" w:rsidRDefault="007A6B0F">
          <w:pPr>
            <w:pStyle w:val="TM3"/>
            <w:tabs>
              <w:tab w:val="left" w:pos="1320"/>
              <w:tab w:val="right" w:leader="dot" w:pos="9062"/>
            </w:tabs>
            <w:rPr>
              <w:rFonts w:eastAsiaTheme="minorEastAsia"/>
              <w:noProof/>
              <w:lang w:eastAsia="fr-FR"/>
            </w:rPr>
          </w:pPr>
          <w:hyperlink w:anchor="_Toc201154266" w:history="1">
            <w:r w:rsidR="007C27AE" w:rsidRPr="007C61E3">
              <w:rPr>
                <w:rStyle w:val="Lienhypertexte"/>
                <w:noProof/>
                <w14:scene3d>
                  <w14:camera w14:prst="orthographicFront"/>
                  <w14:lightRig w14:rig="threePt" w14:dir="t">
                    <w14:rot w14:lat="0" w14:lon="0" w14:rev="0"/>
                  </w14:lightRig>
                </w14:scene3d>
              </w:rPr>
              <w:t>5.1.1</w:t>
            </w:r>
            <w:r w:rsidR="007C27AE">
              <w:rPr>
                <w:rFonts w:eastAsiaTheme="minorEastAsia"/>
                <w:noProof/>
                <w:lang w:eastAsia="fr-FR"/>
              </w:rPr>
              <w:tab/>
            </w:r>
            <w:r w:rsidR="007C27AE" w:rsidRPr="007C61E3">
              <w:rPr>
                <w:rStyle w:val="Lienhypertexte"/>
                <w:noProof/>
              </w:rPr>
              <w:t>Dispositions générales</w:t>
            </w:r>
            <w:r w:rsidR="007C27AE">
              <w:rPr>
                <w:noProof/>
                <w:webHidden/>
              </w:rPr>
              <w:tab/>
            </w:r>
            <w:r w:rsidR="007C27AE">
              <w:rPr>
                <w:noProof/>
                <w:webHidden/>
              </w:rPr>
              <w:fldChar w:fldCharType="begin"/>
            </w:r>
            <w:r w:rsidR="007C27AE">
              <w:rPr>
                <w:noProof/>
                <w:webHidden/>
              </w:rPr>
              <w:instrText xml:space="preserve"> PAGEREF _Toc201154266 \h </w:instrText>
            </w:r>
            <w:r w:rsidR="007C27AE">
              <w:rPr>
                <w:noProof/>
                <w:webHidden/>
              </w:rPr>
            </w:r>
            <w:r w:rsidR="007C27AE">
              <w:rPr>
                <w:noProof/>
                <w:webHidden/>
              </w:rPr>
              <w:fldChar w:fldCharType="separate"/>
            </w:r>
            <w:r w:rsidR="007C27AE">
              <w:rPr>
                <w:noProof/>
                <w:webHidden/>
              </w:rPr>
              <w:t>13</w:t>
            </w:r>
            <w:r w:rsidR="007C27AE">
              <w:rPr>
                <w:noProof/>
                <w:webHidden/>
              </w:rPr>
              <w:fldChar w:fldCharType="end"/>
            </w:r>
          </w:hyperlink>
        </w:p>
        <w:p w14:paraId="11DF9670" w14:textId="7388CB0F" w:rsidR="007C27AE" w:rsidRDefault="007A6B0F">
          <w:pPr>
            <w:pStyle w:val="TM3"/>
            <w:tabs>
              <w:tab w:val="left" w:pos="1320"/>
              <w:tab w:val="right" w:leader="dot" w:pos="9062"/>
            </w:tabs>
            <w:rPr>
              <w:rFonts w:eastAsiaTheme="minorEastAsia"/>
              <w:noProof/>
              <w:lang w:eastAsia="fr-FR"/>
            </w:rPr>
          </w:pPr>
          <w:hyperlink w:anchor="_Toc201154267" w:history="1">
            <w:r w:rsidR="007C27AE" w:rsidRPr="007C61E3">
              <w:rPr>
                <w:rStyle w:val="Lienhypertexte"/>
                <w:noProof/>
                <w14:scene3d>
                  <w14:camera w14:prst="orthographicFront"/>
                  <w14:lightRig w14:rig="threePt" w14:dir="t">
                    <w14:rot w14:lat="0" w14:lon="0" w14:rev="0"/>
                  </w14:lightRig>
                </w14:scene3d>
              </w:rPr>
              <w:t>5.1.2</w:t>
            </w:r>
            <w:r w:rsidR="007C27AE">
              <w:rPr>
                <w:rFonts w:eastAsiaTheme="minorEastAsia"/>
                <w:noProof/>
                <w:lang w:eastAsia="fr-FR"/>
              </w:rPr>
              <w:tab/>
            </w:r>
            <w:r w:rsidR="007C27AE" w:rsidRPr="007C61E3">
              <w:rPr>
                <w:rStyle w:val="Lienhypertexte"/>
                <w:noProof/>
              </w:rPr>
              <w:t>Montant de l’avance</w:t>
            </w:r>
            <w:r w:rsidR="007C27AE">
              <w:rPr>
                <w:noProof/>
                <w:webHidden/>
              </w:rPr>
              <w:tab/>
            </w:r>
            <w:r w:rsidR="007C27AE">
              <w:rPr>
                <w:noProof/>
                <w:webHidden/>
              </w:rPr>
              <w:fldChar w:fldCharType="begin"/>
            </w:r>
            <w:r w:rsidR="007C27AE">
              <w:rPr>
                <w:noProof/>
                <w:webHidden/>
              </w:rPr>
              <w:instrText xml:space="preserve"> PAGEREF _Toc201154267 \h </w:instrText>
            </w:r>
            <w:r w:rsidR="007C27AE">
              <w:rPr>
                <w:noProof/>
                <w:webHidden/>
              </w:rPr>
            </w:r>
            <w:r w:rsidR="007C27AE">
              <w:rPr>
                <w:noProof/>
                <w:webHidden/>
              </w:rPr>
              <w:fldChar w:fldCharType="separate"/>
            </w:r>
            <w:r w:rsidR="007C27AE">
              <w:rPr>
                <w:noProof/>
                <w:webHidden/>
              </w:rPr>
              <w:t>13</w:t>
            </w:r>
            <w:r w:rsidR="007C27AE">
              <w:rPr>
                <w:noProof/>
                <w:webHidden/>
              </w:rPr>
              <w:fldChar w:fldCharType="end"/>
            </w:r>
          </w:hyperlink>
        </w:p>
        <w:p w14:paraId="499AF4C5" w14:textId="7B4E0AEC" w:rsidR="007C27AE" w:rsidRDefault="007A6B0F">
          <w:pPr>
            <w:pStyle w:val="TM2"/>
            <w:tabs>
              <w:tab w:val="left" w:pos="880"/>
              <w:tab w:val="right" w:leader="dot" w:pos="9062"/>
            </w:tabs>
            <w:rPr>
              <w:rFonts w:eastAsiaTheme="minorEastAsia"/>
              <w:noProof/>
              <w:lang w:eastAsia="fr-FR"/>
            </w:rPr>
          </w:pPr>
          <w:hyperlink w:anchor="_Toc201154268" w:history="1">
            <w:r w:rsidR="007C27AE" w:rsidRPr="007C61E3">
              <w:rPr>
                <w:rStyle w:val="Lienhypertexte"/>
                <w:noProof/>
                <w14:scene3d>
                  <w14:camera w14:prst="orthographicFront"/>
                  <w14:lightRig w14:rig="threePt" w14:dir="t">
                    <w14:rot w14:lat="0" w14:lon="0" w14:rev="0"/>
                  </w14:lightRig>
                </w14:scene3d>
              </w:rPr>
              <w:t>5.2</w:t>
            </w:r>
            <w:r w:rsidR="007C27AE">
              <w:rPr>
                <w:rFonts w:eastAsiaTheme="minorEastAsia"/>
                <w:noProof/>
                <w:lang w:eastAsia="fr-FR"/>
              </w:rPr>
              <w:tab/>
            </w:r>
            <w:r w:rsidR="007C27AE" w:rsidRPr="007C61E3">
              <w:rPr>
                <w:rStyle w:val="Lienhypertexte"/>
                <w:noProof/>
              </w:rPr>
              <w:t>Projets de décomptes mensuels, acomptes et décomptes finaux</w:t>
            </w:r>
            <w:r w:rsidR="007C27AE">
              <w:rPr>
                <w:noProof/>
                <w:webHidden/>
              </w:rPr>
              <w:tab/>
            </w:r>
            <w:r w:rsidR="007C27AE">
              <w:rPr>
                <w:noProof/>
                <w:webHidden/>
              </w:rPr>
              <w:fldChar w:fldCharType="begin"/>
            </w:r>
            <w:r w:rsidR="007C27AE">
              <w:rPr>
                <w:noProof/>
                <w:webHidden/>
              </w:rPr>
              <w:instrText xml:space="preserve"> PAGEREF _Toc201154268 \h </w:instrText>
            </w:r>
            <w:r w:rsidR="007C27AE">
              <w:rPr>
                <w:noProof/>
                <w:webHidden/>
              </w:rPr>
            </w:r>
            <w:r w:rsidR="007C27AE">
              <w:rPr>
                <w:noProof/>
                <w:webHidden/>
              </w:rPr>
              <w:fldChar w:fldCharType="separate"/>
            </w:r>
            <w:r w:rsidR="007C27AE">
              <w:rPr>
                <w:noProof/>
                <w:webHidden/>
              </w:rPr>
              <w:t>13</w:t>
            </w:r>
            <w:r w:rsidR="007C27AE">
              <w:rPr>
                <w:noProof/>
                <w:webHidden/>
              </w:rPr>
              <w:fldChar w:fldCharType="end"/>
            </w:r>
          </w:hyperlink>
        </w:p>
        <w:p w14:paraId="58ACF83D" w14:textId="7DBFD0C6" w:rsidR="007C27AE" w:rsidRDefault="007A6B0F">
          <w:pPr>
            <w:pStyle w:val="TM3"/>
            <w:tabs>
              <w:tab w:val="left" w:pos="1320"/>
              <w:tab w:val="right" w:leader="dot" w:pos="9062"/>
            </w:tabs>
            <w:rPr>
              <w:rFonts w:eastAsiaTheme="minorEastAsia"/>
              <w:noProof/>
              <w:lang w:eastAsia="fr-FR"/>
            </w:rPr>
          </w:pPr>
          <w:hyperlink w:anchor="_Toc201154269" w:history="1">
            <w:r w:rsidR="007C27AE" w:rsidRPr="007C61E3">
              <w:rPr>
                <w:rStyle w:val="Lienhypertexte"/>
                <w:noProof/>
                <w14:scene3d>
                  <w14:camera w14:prst="orthographicFront"/>
                  <w14:lightRig w14:rig="threePt" w14:dir="t">
                    <w14:rot w14:lat="0" w14:lon="0" w14:rev="0"/>
                  </w14:lightRig>
                </w14:scene3d>
              </w:rPr>
              <w:t>5.2.1</w:t>
            </w:r>
            <w:r w:rsidR="007C27AE">
              <w:rPr>
                <w:rFonts w:eastAsiaTheme="minorEastAsia"/>
                <w:noProof/>
                <w:lang w:eastAsia="fr-FR"/>
              </w:rPr>
              <w:tab/>
            </w:r>
            <w:r w:rsidR="007C27AE" w:rsidRPr="007C61E3">
              <w:rPr>
                <w:rStyle w:val="Lienhypertexte"/>
                <w:noProof/>
              </w:rPr>
              <w:t>Les projets de décomptes mensuels et acomptes mensuels</w:t>
            </w:r>
            <w:r w:rsidR="007C27AE">
              <w:rPr>
                <w:noProof/>
                <w:webHidden/>
              </w:rPr>
              <w:tab/>
            </w:r>
            <w:r w:rsidR="007C27AE">
              <w:rPr>
                <w:noProof/>
                <w:webHidden/>
              </w:rPr>
              <w:fldChar w:fldCharType="begin"/>
            </w:r>
            <w:r w:rsidR="007C27AE">
              <w:rPr>
                <w:noProof/>
                <w:webHidden/>
              </w:rPr>
              <w:instrText xml:space="preserve"> PAGEREF _Toc201154269 \h </w:instrText>
            </w:r>
            <w:r w:rsidR="007C27AE">
              <w:rPr>
                <w:noProof/>
                <w:webHidden/>
              </w:rPr>
            </w:r>
            <w:r w:rsidR="007C27AE">
              <w:rPr>
                <w:noProof/>
                <w:webHidden/>
              </w:rPr>
              <w:fldChar w:fldCharType="separate"/>
            </w:r>
            <w:r w:rsidR="007C27AE">
              <w:rPr>
                <w:noProof/>
                <w:webHidden/>
              </w:rPr>
              <w:t>13</w:t>
            </w:r>
            <w:r w:rsidR="007C27AE">
              <w:rPr>
                <w:noProof/>
                <w:webHidden/>
              </w:rPr>
              <w:fldChar w:fldCharType="end"/>
            </w:r>
          </w:hyperlink>
        </w:p>
        <w:p w14:paraId="7EBC31B8" w14:textId="7ECE2359" w:rsidR="007C27AE" w:rsidRDefault="007A6B0F">
          <w:pPr>
            <w:pStyle w:val="TM3"/>
            <w:tabs>
              <w:tab w:val="left" w:pos="1320"/>
              <w:tab w:val="right" w:leader="dot" w:pos="9062"/>
            </w:tabs>
            <w:rPr>
              <w:rFonts w:eastAsiaTheme="minorEastAsia"/>
              <w:noProof/>
              <w:lang w:eastAsia="fr-FR"/>
            </w:rPr>
          </w:pPr>
          <w:hyperlink w:anchor="_Toc201154270" w:history="1">
            <w:r w:rsidR="007C27AE" w:rsidRPr="007C61E3">
              <w:rPr>
                <w:rStyle w:val="Lienhypertexte"/>
                <w:noProof/>
                <w14:scene3d>
                  <w14:camera w14:prst="orthographicFront"/>
                  <w14:lightRig w14:rig="threePt" w14:dir="t">
                    <w14:rot w14:lat="0" w14:lon="0" w14:rev="0"/>
                  </w14:lightRig>
                </w14:scene3d>
              </w:rPr>
              <w:t>5.2.2</w:t>
            </w:r>
            <w:r w:rsidR="007C27AE">
              <w:rPr>
                <w:rFonts w:eastAsiaTheme="minorEastAsia"/>
                <w:noProof/>
                <w:lang w:eastAsia="fr-FR"/>
              </w:rPr>
              <w:tab/>
            </w:r>
            <w:r w:rsidR="007C27AE" w:rsidRPr="007C61E3">
              <w:rPr>
                <w:rStyle w:val="Lienhypertexte"/>
                <w:noProof/>
              </w:rPr>
              <w:t>Les décomptes finaux</w:t>
            </w:r>
            <w:r w:rsidR="007C27AE">
              <w:rPr>
                <w:noProof/>
                <w:webHidden/>
              </w:rPr>
              <w:tab/>
            </w:r>
            <w:r w:rsidR="007C27AE">
              <w:rPr>
                <w:noProof/>
                <w:webHidden/>
              </w:rPr>
              <w:fldChar w:fldCharType="begin"/>
            </w:r>
            <w:r w:rsidR="007C27AE">
              <w:rPr>
                <w:noProof/>
                <w:webHidden/>
              </w:rPr>
              <w:instrText xml:space="preserve"> PAGEREF _Toc201154270 \h </w:instrText>
            </w:r>
            <w:r w:rsidR="007C27AE">
              <w:rPr>
                <w:noProof/>
                <w:webHidden/>
              </w:rPr>
            </w:r>
            <w:r w:rsidR="007C27AE">
              <w:rPr>
                <w:noProof/>
                <w:webHidden/>
              </w:rPr>
              <w:fldChar w:fldCharType="separate"/>
            </w:r>
            <w:r w:rsidR="007C27AE">
              <w:rPr>
                <w:noProof/>
                <w:webHidden/>
              </w:rPr>
              <w:t>14</w:t>
            </w:r>
            <w:r w:rsidR="007C27AE">
              <w:rPr>
                <w:noProof/>
                <w:webHidden/>
              </w:rPr>
              <w:fldChar w:fldCharType="end"/>
            </w:r>
          </w:hyperlink>
        </w:p>
        <w:p w14:paraId="14CC5FD3" w14:textId="4A9CAAD6" w:rsidR="007C27AE" w:rsidRDefault="007A6B0F">
          <w:pPr>
            <w:pStyle w:val="TM3"/>
            <w:tabs>
              <w:tab w:val="left" w:pos="1320"/>
              <w:tab w:val="right" w:leader="dot" w:pos="9062"/>
            </w:tabs>
            <w:rPr>
              <w:rFonts w:eastAsiaTheme="minorEastAsia"/>
              <w:noProof/>
              <w:lang w:eastAsia="fr-FR"/>
            </w:rPr>
          </w:pPr>
          <w:hyperlink w:anchor="_Toc201154271" w:history="1">
            <w:r w:rsidR="007C27AE" w:rsidRPr="007C61E3">
              <w:rPr>
                <w:rStyle w:val="Lienhypertexte"/>
                <w:noProof/>
                <w14:scene3d>
                  <w14:camera w14:prst="orthographicFront"/>
                  <w14:lightRig w14:rig="threePt" w14:dir="t">
                    <w14:rot w14:lat="0" w14:lon="0" w14:rev="0"/>
                  </w14:lightRig>
                </w14:scene3d>
              </w:rPr>
              <w:t>5.2.3</w:t>
            </w:r>
            <w:r w:rsidR="007C27AE">
              <w:rPr>
                <w:rFonts w:eastAsiaTheme="minorEastAsia"/>
                <w:noProof/>
                <w:lang w:eastAsia="fr-FR"/>
              </w:rPr>
              <w:tab/>
            </w:r>
            <w:r w:rsidR="007C27AE" w:rsidRPr="007C61E3">
              <w:rPr>
                <w:rStyle w:val="Lienhypertexte"/>
                <w:noProof/>
              </w:rPr>
              <w:t>Transmission des décomptes</w:t>
            </w:r>
            <w:r w:rsidR="007C27AE">
              <w:rPr>
                <w:noProof/>
                <w:webHidden/>
              </w:rPr>
              <w:tab/>
            </w:r>
            <w:r w:rsidR="007C27AE">
              <w:rPr>
                <w:noProof/>
                <w:webHidden/>
              </w:rPr>
              <w:fldChar w:fldCharType="begin"/>
            </w:r>
            <w:r w:rsidR="007C27AE">
              <w:rPr>
                <w:noProof/>
                <w:webHidden/>
              </w:rPr>
              <w:instrText xml:space="preserve"> PAGEREF _Toc201154271 \h </w:instrText>
            </w:r>
            <w:r w:rsidR="007C27AE">
              <w:rPr>
                <w:noProof/>
                <w:webHidden/>
              </w:rPr>
            </w:r>
            <w:r w:rsidR="007C27AE">
              <w:rPr>
                <w:noProof/>
                <w:webHidden/>
              </w:rPr>
              <w:fldChar w:fldCharType="separate"/>
            </w:r>
            <w:r w:rsidR="007C27AE">
              <w:rPr>
                <w:noProof/>
                <w:webHidden/>
              </w:rPr>
              <w:t>14</w:t>
            </w:r>
            <w:r w:rsidR="007C27AE">
              <w:rPr>
                <w:noProof/>
                <w:webHidden/>
              </w:rPr>
              <w:fldChar w:fldCharType="end"/>
            </w:r>
          </w:hyperlink>
        </w:p>
        <w:p w14:paraId="7F84DE6A" w14:textId="622F6A69" w:rsidR="007C27AE" w:rsidRDefault="007A6B0F">
          <w:pPr>
            <w:pStyle w:val="TM2"/>
            <w:tabs>
              <w:tab w:val="left" w:pos="880"/>
              <w:tab w:val="right" w:leader="dot" w:pos="9062"/>
            </w:tabs>
            <w:rPr>
              <w:rFonts w:eastAsiaTheme="minorEastAsia"/>
              <w:noProof/>
              <w:lang w:eastAsia="fr-FR"/>
            </w:rPr>
          </w:pPr>
          <w:hyperlink w:anchor="_Toc201154272" w:history="1">
            <w:r w:rsidR="007C27AE" w:rsidRPr="007C61E3">
              <w:rPr>
                <w:rStyle w:val="Lienhypertexte"/>
                <w:noProof/>
                <w14:scene3d>
                  <w14:camera w14:prst="orthographicFront"/>
                  <w14:lightRig w14:rig="threePt" w14:dir="t">
                    <w14:rot w14:lat="0" w14:lon="0" w14:rev="0"/>
                  </w14:lightRig>
                </w14:scene3d>
              </w:rPr>
              <w:t>5.3</w:t>
            </w:r>
            <w:r w:rsidR="007C27AE">
              <w:rPr>
                <w:rFonts w:eastAsiaTheme="minorEastAsia"/>
                <w:noProof/>
                <w:lang w:eastAsia="fr-FR"/>
              </w:rPr>
              <w:tab/>
            </w:r>
            <w:r w:rsidR="007C27AE" w:rsidRPr="007C61E3">
              <w:rPr>
                <w:rStyle w:val="Lienhypertexte"/>
                <w:noProof/>
              </w:rPr>
              <w:t>Délais de paiements</w:t>
            </w:r>
            <w:r w:rsidR="007C27AE">
              <w:rPr>
                <w:noProof/>
                <w:webHidden/>
              </w:rPr>
              <w:tab/>
            </w:r>
            <w:r w:rsidR="007C27AE">
              <w:rPr>
                <w:noProof/>
                <w:webHidden/>
              </w:rPr>
              <w:fldChar w:fldCharType="begin"/>
            </w:r>
            <w:r w:rsidR="007C27AE">
              <w:rPr>
                <w:noProof/>
                <w:webHidden/>
              </w:rPr>
              <w:instrText xml:space="preserve"> PAGEREF _Toc201154272 \h </w:instrText>
            </w:r>
            <w:r w:rsidR="007C27AE">
              <w:rPr>
                <w:noProof/>
                <w:webHidden/>
              </w:rPr>
            </w:r>
            <w:r w:rsidR="007C27AE">
              <w:rPr>
                <w:noProof/>
                <w:webHidden/>
              </w:rPr>
              <w:fldChar w:fldCharType="separate"/>
            </w:r>
            <w:r w:rsidR="007C27AE">
              <w:rPr>
                <w:noProof/>
                <w:webHidden/>
              </w:rPr>
              <w:t>14</w:t>
            </w:r>
            <w:r w:rsidR="007C27AE">
              <w:rPr>
                <w:noProof/>
                <w:webHidden/>
              </w:rPr>
              <w:fldChar w:fldCharType="end"/>
            </w:r>
          </w:hyperlink>
        </w:p>
        <w:p w14:paraId="275594A0" w14:textId="379D9175" w:rsidR="007C27AE" w:rsidRDefault="007A6B0F">
          <w:pPr>
            <w:pStyle w:val="TM2"/>
            <w:tabs>
              <w:tab w:val="left" w:pos="880"/>
              <w:tab w:val="right" w:leader="dot" w:pos="9062"/>
            </w:tabs>
            <w:rPr>
              <w:rFonts w:eastAsiaTheme="minorEastAsia"/>
              <w:noProof/>
              <w:lang w:eastAsia="fr-FR"/>
            </w:rPr>
          </w:pPr>
          <w:hyperlink w:anchor="_Toc201154273" w:history="1">
            <w:r w:rsidR="007C27AE" w:rsidRPr="007C61E3">
              <w:rPr>
                <w:rStyle w:val="Lienhypertexte"/>
                <w:noProof/>
                <w14:scene3d>
                  <w14:camera w14:prst="orthographicFront"/>
                  <w14:lightRig w14:rig="threePt" w14:dir="t">
                    <w14:rot w14:lat="0" w14:lon="0" w14:rev="0"/>
                  </w14:lightRig>
                </w14:scene3d>
              </w:rPr>
              <w:t>5.4</w:t>
            </w:r>
            <w:r w:rsidR="007C27AE">
              <w:rPr>
                <w:rFonts w:eastAsiaTheme="minorEastAsia"/>
                <w:noProof/>
                <w:lang w:eastAsia="fr-FR"/>
              </w:rPr>
              <w:tab/>
            </w:r>
            <w:r w:rsidR="007C27AE" w:rsidRPr="007C61E3">
              <w:rPr>
                <w:rStyle w:val="Lienhypertexte"/>
                <w:noProof/>
              </w:rPr>
              <w:t>Intérêts moratoires et indemnité forfaitaire pour frais de recouvrement</w:t>
            </w:r>
            <w:r w:rsidR="007C27AE">
              <w:rPr>
                <w:noProof/>
                <w:webHidden/>
              </w:rPr>
              <w:tab/>
            </w:r>
            <w:r w:rsidR="007C27AE">
              <w:rPr>
                <w:noProof/>
                <w:webHidden/>
              </w:rPr>
              <w:fldChar w:fldCharType="begin"/>
            </w:r>
            <w:r w:rsidR="007C27AE">
              <w:rPr>
                <w:noProof/>
                <w:webHidden/>
              </w:rPr>
              <w:instrText xml:space="preserve"> PAGEREF _Toc201154273 \h </w:instrText>
            </w:r>
            <w:r w:rsidR="007C27AE">
              <w:rPr>
                <w:noProof/>
                <w:webHidden/>
              </w:rPr>
            </w:r>
            <w:r w:rsidR="007C27AE">
              <w:rPr>
                <w:noProof/>
                <w:webHidden/>
              </w:rPr>
              <w:fldChar w:fldCharType="separate"/>
            </w:r>
            <w:r w:rsidR="007C27AE">
              <w:rPr>
                <w:noProof/>
                <w:webHidden/>
              </w:rPr>
              <w:t>15</w:t>
            </w:r>
            <w:r w:rsidR="007C27AE">
              <w:rPr>
                <w:noProof/>
                <w:webHidden/>
              </w:rPr>
              <w:fldChar w:fldCharType="end"/>
            </w:r>
          </w:hyperlink>
        </w:p>
        <w:p w14:paraId="19338B61" w14:textId="2A3461B1" w:rsidR="007C27AE" w:rsidRDefault="007A6B0F">
          <w:pPr>
            <w:pStyle w:val="TM1"/>
            <w:tabs>
              <w:tab w:val="left" w:pos="440"/>
              <w:tab w:val="right" w:leader="dot" w:pos="9062"/>
            </w:tabs>
            <w:rPr>
              <w:rFonts w:eastAsiaTheme="minorEastAsia"/>
              <w:noProof/>
              <w:lang w:eastAsia="fr-FR"/>
            </w:rPr>
          </w:pPr>
          <w:hyperlink w:anchor="_Toc201154274" w:history="1">
            <w:r w:rsidR="007C27AE" w:rsidRPr="007C61E3">
              <w:rPr>
                <w:rStyle w:val="Lienhypertexte"/>
                <w:noProof/>
                <w14:scene3d>
                  <w14:camera w14:prst="orthographicFront"/>
                  <w14:lightRig w14:rig="threePt" w14:dir="t">
                    <w14:rot w14:lat="0" w14:lon="0" w14:rev="0"/>
                  </w14:lightRig>
                </w14:scene3d>
              </w:rPr>
              <w:t>6</w:t>
            </w:r>
            <w:r w:rsidR="007C27AE">
              <w:rPr>
                <w:rFonts w:eastAsiaTheme="minorEastAsia"/>
                <w:noProof/>
                <w:lang w:eastAsia="fr-FR"/>
              </w:rPr>
              <w:tab/>
            </w:r>
            <w:r w:rsidR="007C27AE" w:rsidRPr="007C61E3">
              <w:rPr>
                <w:rStyle w:val="Lienhypertexte"/>
                <w:noProof/>
              </w:rPr>
              <w:t>Clause de financement et de sûreté</w:t>
            </w:r>
            <w:r w:rsidR="007C27AE">
              <w:rPr>
                <w:noProof/>
                <w:webHidden/>
              </w:rPr>
              <w:tab/>
            </w:r>
            <w:r w:rsidR="007C27AE">
              <w:rPr>
                <w:noProof/>
                <w:webHidden/>
              </w:rPr>
              <w:fldChar w:fldCharType="begin"/>
            </w:r>
            <w:r w:rsidR="007C27AE">
              <w:rPr>
                <w:noProof/>
                <w:webHidden/>
              </w:rPr>
              <w:instrText xml:space="preserve"> PAGEREF _Toc201154274 \h </w:instrText>
            </w:r>
            <w:r w:rsidR="007C27AE">
              <w:rPr>
                <w:noProof/>
                <w:webHidden/>
              </w:rPr>
            </w:r>
            <w:r w:rsidR="007C27AE">
              <w:rPr>
                <w:noProof/>
                <w:webHidden/>
              </w:rPr>
              <w:fldChar w:fldCharType="separate"/>
            </w:r>
            <w:r w:rsidR="007C27AE">
              <w:rPr>
                <w:noProof/>
                <w:webHidden/>
              </w:rPr>
              <w:t>15</w:t>
            </w:r>
            <w:r w:rsidR="007C27AE">
              <w:rPr>
                <w:noProof/>
                <w:webHidden/>
              </w:rPr>
              <w:fldChar w:fldCharType="end"/>
            </w:r>
          </w:hyperlink>
        </w:p>
        <w:p w14:paraId="6976C620" w14:textId="61A9CF4C" w:rsidR="007C27AE" w:rsidRDefault="007A6B0F">
          <w:pPr>
            <w:pStyle w:val="TM1"/>
            <w:tabs>
              <w:tab w:val="left" w:pos="440"/>
              <w:tab w:val="right" w:leader="dot" w:pos="9062"/>
            </w:tabs>
            <w:rPr>
              <w:rFonts w:eastAsiaTheme="minorEastAsia"/>
              <w:noProof/>
              <w:lang w:eastAsia="fr-FR"/>
            </w:rPr>
          </w:pPr>
          <w:hyperlink w:anchor="_Toc201154275" w:history="1">
            <w:r w:rsidR="007C27AE" w:rsidRPr="007C61E3">
              <w:rPr>
                <w:rStyle w:val="Lienhypertexte"/>
                <w:noProof/>
                <w14:scene3d>
                  <w14:camera w14:prst="orthographicFront"/>
                  <w14:lightRig w14:rig="threePt" w14:dir="t">
                    <w14:rot w14:lat="0" w14:lon="0" w14:rev="0"/>
                  </w14:lightRig>
                </w14:scene3d>
              </w:rPr>
              <w:t>7</w:t>
            </w:r>
            <w:r w:rsidR="007C27AE">
              <w:rPr>
                <w:rFonts w:eastAsiaTheme="minorEastAsia"/>
                <w:noProof/>
                <w:lang w:eastAsia="fr-FR"/>
              </w:rPr>
              <w:tab/>
            </w:r>
            <w:r w:rsidR="007C27AE" w:rsidRPr="007C61E3">
              <w:rPr>
                <w:rStyle w:val="Lienhypertexte"/>
                <w:noProof/>
              </w:rPr>
              <w:t>Délais d’exécution et pénalités</w:t>
            </w:r>
            <w:r w:rsidR="007C27AE">
              <w:rPr>
                <w:noProof/>
                <w:webHidden/>
              </w:rPr>
              <w:tab/>
            </w:r>
            <w:r w:rsidR="007C27AE">
              <w:rPr>
                <w:noProof/>
                <w:webHidden/>
              </w:rPr>
              <w:fldChar w:fldCharType="begin"/>
            </w:r>
            <w:r w:rsidR="007C27AE">
              <w:rPr>
                <w:noProof/>
                <w:webHidden/>
              </w:rPr>
              <w:instrText xml:space="preserve"> PAGEREF _Toc201154275 \h </w:instrText>
            </w:r>
            <w:r w:rsidR="007C27AE">
              <w:rPr>
                <w:noProof/>
                <w:webHidden/>
              </w:rPr>
            </w:r>
            <w:r w:rsidR="007C27AE">
              <w:rPr>
                <w:noProof/>
                <w:webHidden/>
              </w:rPr>
              <w:fldChar w:fldCharType="separate"/>
            </w:r>
            <w:r w:rsidR="007C27AE">
              <w:rPr>
                <w:noProof/>
                <w:webHidden/>
              </w:rPr>
              <w:t>15</w:t>
            </w:r>
            <w:r w:rsidR="007C27AE">
              <w:rPr>
                <w:noProof/>
                <w:webHidden/>
              </w:rPr>
              <w:fldChar w:fldCharType="end"/>
            </w:r>
          </w:hyperlink>
        </w:p>
        <w:p w14:paraId="0C9BBB2E" w14:textId="5720DD5A" w:rsidR="007C27AE" w:rsidRDefault="007A6B0F">
          <w:pPr>
            <w:pStyle w:val="TM2"/>
            <w:tabs>
              <w:tab w:val="left" w:pos="880"/>
              <w:tab w:val="right" w:leader="dot" w:pos="9062"/>
            </w:tabs>
            <w:rPr>
              <w:rFonts w:eastAsiaTheme="minorEastAsia"/>
              <w:noProof/>
              <w:lang w:eastAsia="fr-FR"/>
            </w:rPr>
          </w:pPr>
          <w:hyperlink w:anchor="_Toc201154276" w:history="1">
            <w:r w:rsidR="007C27AE" w:rsidRPr="007C61E3">
              <w:rPr>
                <w:rStyle w:val="Lienhypertexte"/>
                <w:noProof/>
                <w14:scene3d>
                  <w14:camera w14:prst="orthographicFront"/>
                  <w14:lightRig w14:rig="threePt" w14:dir="t">
                    <w14:rot w14:lat="0" w14:lon="0" w14:rev="0"/>
                  </w14:lightRig>
                </w14:scene3d>
              </w:rPr>
              <w:t>7.1</w:t>
            </w:r>
            <w:r w:rsidR="007C27AE">
              <w:rPr>
                <w:rFonts w:eastAsiaTheme="minorEastAsia"/>
                <w:noProof/>
                <w:lang w:eastAsia="fr-FR"/>
              </w:rPr>
              <w:tab/>
            </w:r>
            <w:r w:rsidR="007C27AE" w:rsidRPr="007C61E3">
              <w:rPr>
                <w:rStyle w:val="Lienhypertexte"/>
                <w:noProof/>
              </w:rPr>
              <w:t>Délai(s) d’exécution des travaux</w:t>
            </w:r>
            <w:r w:rsidR="007C27AE">
              <w:rPr>
                <w:noProof/>
                <w:webHidden/>
              </w:rPr>
              <w:tab/>
            </w:r>
            <w:r w:rsidR="007C27AE">
              <w:rPr>
                <w:noProof/>
                <w:webHidden/>
              </w:rPr>
              <w:fldChar w:fldCharType="begin"/>
            </w:r>
            <w:r w:rsidR="007C27AE">
              <w:rPr>
                <w:noProof/>
                <w:webHidden/>
              </w:rPr>
              <w:instrText xml:space="preserve"> PAGEREF _Toc201154276 \h </w:instrText>
            </w:r>
            <w:r w:rsidR="007C27AE">
              <w:rPr>
                <w:noProof/>
                <w:webHidden/>
              </w:rPr>
            </w:r>
            <w:r w:rsidR="007C27AE">
              <w:rPr>
                <w:noProof/>
                <w:webHidden/>
              </w:rPr>
              <w:fldChar w:fldCharType="separate"/>
            </w:r>
            <w:r w:rsidR="007C27AE">
              <w:rPr>
                <w:noProof/>
                <w:webHidden/>
              </w:rPr>
              <w:t>15</w:t>
            </w:r>
            <w:r w:rsidR="007C27AE">
              <w:rPr>
                <w:noProof/>
                <w:webHidden/>
              </w:rPr>
              <w:fldChar w:fldCharType="end"/>
            </w:r>
          </w:hyperlink>
        </w:p>
        <w:p w14:paraId="4D68895C" w14:textId="33A0E2DF" w:rsidR="007C27AE" w:rsidRDefault="007A6B0F">
          <w:pPr>
            <w:pStyle w:val="TM2"/>
            <w:tabs>
              <w:tab w:val="left" w:pos="880"/>
              <w:tab w:val="right" w:leader="dot" w:pos="9062"/>
            </w:tabs>
            <w:rPr>
              <w:rFonts w:eastAsiaTheme="minorEastAsia"/>
              <w:noProof/>
              <w:lang w:eastAsia="fr-FR"/>
            </w:rPr>
          </w:pPr>
          <w:hyperlink w:anchor="_Toc201154277" w:history="1">
            <w:r w:rsidR="007C27AE" w:rsidRPr="007C61E3">
              <w:rPr>
                <w:rStyle w:val="Lienhypertexte"/>
                <w:noProof/>
                <w14:scene3d>
                  <w14:camera w14:prst="orthographicFront"/>
                  <w14:lightRig w14:rig="threePt" w14:dir="t">
                    <w14:rot w14:lat="0" w14:lon="0" w14:rev="0"/>
                  </w14:lightRig>
                </w14:scene3d>
              </w:rPr>
              <w:t>7.2</w:t>
            </w:r>
            <w:r w:rsidR="007C27AE">
              <w:rPr>
                <w:rFonts w:eastAsiaTheme="minorEastAsia"/>
                <w:noProof/>
                <w:lang w:eastAsia="fr-FR"/>
              </w:rPr>
              <w:tab/>
            </w:r>
            <w:r w:rsidR="007C27AE" w:rsidRPr="007C61E3">
              <w:rPr>
                <w:rStyle w:val="Lienhypertexte"/>
                <w:noProof/>
              </w:rPr>
              <w:t>Prolongation des délais d'exécution pour intempéries</w:t>
            </w:r>
            <w:r w:rsidR="007C27AE">
              <w:rPr>
                <w:noProof/>
                <w:webHidden/>
              </w:rPr>
              <w:tab/>
            </w:r>
            <w:r w:rsidR="007C27AE">
              <w:rPr>
                <w:noProof/>
                <w:webHidden/>
              </w:rPr>
              <w:fldChar w:fldCharType="begin"/>
            </w:r>
            <w:r w:rsidR="007C27AE">
              <w:rPr>
                <w:noProof/>
                <w:webHidden/>
              </w:rPr>
              <w:instrText xml:space="preserve"> PAGEREF _Toc201154277 \h </w:instrText>
            </w:r>
            <w:r w:rsidR="007C27AE">
              <w:rPr>
                <w:noProof/>
                <w:webHidden/>
              </w:rPr>
            </w:r>
            <w:r w:rsidR="007C27AE">
              <w:rPr>
                <w:noProof/>
                <w:webHidden/>
              </w:rPr>
              <w:fldChar w:fldCharType="separate"/>
            </w:r>
            <w:r w:rsidR="007C27AE">
              <w:rPr>
                <w:noProof/>
                <w:webHidden/>
              </w:rPr>
              <w:t>15</w:t>
            </w:r>
            <w:r w:rsidR="007C27AE">
              <w:rPr>
                <w:noProof/>
                <w:webHidden/>
              </w:rPr>
              <w:fldChar w:fldCharType="end"/>
            </w:r>
          </w:hyperlink>
        </w:p>
        <w:p w14:paraId="3E6A6A5C" w14:textId="79177CA6" w:rsidR="007C27AE" w:rsidRDefault="007A6B0F">
          <w:pPr>
            <w:pStyle w:val="TM2"/>
            <w:tabs>
              <w:tab w:val="left" w:pos="880"/>
              <w:tab w:val="right" w:leader="dot" w:pos="9062"/>
            </w:tabs>
            <w:rPr>
              <w:rFonts w:eastAsiaTheme="minorEastAsia"/>
              <w:noProof/>
              <w:lang w:eastAsia="fr-FR"/>
            </w:rPr>
          </w:pPr>
          <w:hyperlink w:anchor="_Toc201154278" w:history="1">
            <w:r w:rsidR="007C27AE" w:rsidRPr="007C61E3">
              <w:rPr>
                <w:rStyle w:val="Lienhypertexte"/>
                <w:noProof/>
                <w14:scene3d>
                  <w14:camera w14:prst="orthographicFront"/>
                  <w14:lightRig w14:rig="threePt" w14:dir="t">
                    <w14:rot w14:lat="0" w14:lon="0" w14:rev="0"/>
                  </w14:lightRig>
                </w14:scene3d>
              </w:rPr>
              <w:t>7.3</w:t>
            </w:r>
            <w:r w:rsidR="007C27AE">
              <w:rPr>
                <w:rFonts w:eastAsiaTheme="minorEastAsia"/>
                <w:noProof/>
                <w:lang w:eastAsia="fr-FR"/>
              </w:rPr>
              <w:tab/>
            </w:r>
            <w:r w:rsidR="007C27AE" w:rsidRPr="007C61E3">
              <w:rPr>
                <w:rStyle w:val="Lienhypertexte"/>
                <w:noProof/>
              </w:rPr>
              <w:t>Pénalités</w:t>
            </w:r>
            <w:r w:rsidR="007C27AE">
              <w:rPr>
                <w:noProof/>
                <w:webHidden/>
              </w:rPr>
              <w:tab/>
            </w:r>
            <w:r w:rsidR="007C27AE">
              <w:rPr>
                <w:noProof/>
                <w:webHidden/>
              </w:rPr>
              <w:fldChar w:fldCharType="begin"/>
            </w:r>
            <w:r w:rsidR="007C27AE">
              <w:rPr>
                <w:noProof/>
                <w:webHidden/>
              </w:rPr>
              <w:instrText xml:space="preserve"> PAGEREF _Toc201154278 \h </w:instrText>
            </w:r>
            <w:r w:rsidR="007C27AE">
              <w:rPr>
                <w:noProof/>
                <w:webHidden/>
              </w:rPr>
            </w:r>
            <w:r w:rsidR="007C27AE">
              <w:rPr>
                <w:noProof/>
                <w:webHidden/>
              </w:rPr>
              <w:fldChar w:fldCharType="separate"/>
            </w:r>
            <w:r w:rsidR="007C27AE">
              <w:rPr>
                <w:noProof/>
                <w:webHidden/>
              </w:rPr>
              <w:t>16</w:t>
            </w:r>
            <w:r w:rsidR="007C27AE">
              <w:rPr>
                <w:noProof/>
                <w:webHidden/>
              </w:rPr>
              <w:fldChar w:fldCharType="end"/>
            </w:r>
          </w:hyperlink>
        </w:p>
        <w:p w14:paraId="137F2065" w14:textId="5057BB0E" w:rsidR="007C27AE" w:rsidRDefault="007A6B0F">
          <w:pPr>
            <w:pStyle w:val="TM3"/>
            <w:tabs>
              <w:tab w:val="left" w:pos="1320"/>
              <w:tab w:val="right" w:leader="dot" w:pos="9062"/>
            </w:tabs>
            <w:rPr>
              <w:rFonts w:eastAsiaTheme="minorEastAsia"/>
              <w:noProof/>
              <w:lang w:eastAsia="fr-FR"/>
            </w:rPr>
          </w:pPr>
          <w:hyperlink w:anchor="_Toc201154279" w:history="1">
            <w:r w:rsidR="007C27AE" w:rsidRPr="007C61E3">
              <w:rPr>
                <w:rStyle w:val="Lienhypertexte"/>
                <w:noProof/>
                <w14:scene3d>
                  <w14:camera w14:prst="orthographicFront"/>
                  <w14:lightRig w14:rig="threePt" w14:dir="t">
                    <w14:rot w14:lat="0" w14:lon="0" w14:rev="0"/>
                  </w14:lightRig>
                </w14:scene3d>
              </w:rPr>
              <w:t>7.3.1</w:t>
            </w:r>
            <w:r w:rsidR="007C27AE">
              <w:rPr>
                <w:rFonts w:eastAsiaTheme="minorEastAsia"/>
                <w:noProof/>
                <w:lang w:eastAsia="fr-FR"/>
              </w:rPr>
              <w:tab/>
            </w:r>
            <w:r w:rsidR="007C27AE" w:rsidRPr="007C61E3">
              <w:rPr>
                <w:rStyle w:val="Lienhypertexte"/>
                <w:noProof/>
              </w:rPr>
              <w:t>Pénalités pour retard ou absence</w:t>
            </w:r>
            <w:r w:rsidR="007C27AE">
              <w:rPr>
                <w:noProof/>
                <w:webHidden/>
              </w:rPr>
              <w:tab/>
            </w:r>
            <w:r w:rsidR="007C27AE">
              <w:rPr>
                <w:noProof/>
                <w:webHidden/>
              </w:rPr>
              <w:fldChar w:fldCharType="begin"/>
            </w:r>
            <w:r w:rsidR="007C27AE">
              <w:rPr>
                <w:noProof/>
                <w:webHidden/>
              </w:rPr>
              <w:instrText xml:space="preserve"> PAGEREF _Toc201154279 \h </w:instrText>
            </w:r>
            <w:r w:rsidR="007C27AE">
              <w:rPr>
                <w:noProof/>
                <w:webHidden/>
              </w:rPr>
            </w:r>
            <w:r w:rsidR="007C27AE">
              <w:rPr>
                <w:noProof/>
                <w:webHidden/>
              </w:rPr>
              <w:fldChar w:fldCharType="separate"/>
            </w:r>
            <w:r w:rsidR="007C27AE">
              <w:rPr>
                <w:noProof/>
                <w:webHidden/>
              </w:rPr>
              <w:t>16</w:t>
            </w:r>
            <w:r w:rsidR="007C27AE">
              <w:rPr>
                <w:noProof/>
                <w:webHidden/>
              </w:rPr>
              <w:fldChar w:fldCharType="end"/>
            </w:r>
          </w:hyperlink>
        </w:p>
        <w:p w14:paraId="0F0A756C" w14:textId="7BCCF809" w:rsidR="007C27AE" w:rsidRDefault="007A6B0F">
          <w:pPr>
            <w:pStyle w:val="TM3"/>
            <w:tabs>
              <w:tab w:val="left" w:pos="1320"/>
              <w:tab w:val="right" w:leader="dot" w:pos="9062"/>
            </w:tabs>
            <w:rPr>
              <w:rFonts w:eastAsiaTheme="minorEastAsia"/>
              <w:noProof/>
              <w:lang w:eastAsia="fr-FR"/>
            </w:rPr>
          </w:pPr>
          <w:hyperlink w:anchor="_Toc201154280" w:history="1">
            <w:r w:rsidR="007C27AE" w:rsidRPr="007C61E3">
              <w:rPr>
                <w:rStyle w:val="Lienhypertexte"/>
                <w:noProof/>
                <w14:scene3d>
                  <w14:camera w14:prst="orthographicFront"/>
                  <w14:lightRig w14:rig="threePt" w14:dir="t">
                    <w14:rot w14:lat="0" w14:lon="0" w14:rev="0"/>
                  </w14:lightRig>
                </w14:scene3d>
              </w:rPr>
              <w:t>7.3.2</w:t>
            </w:r>
            <w:r w:rsidR="007C27AE">
              <w:rPr>
                <w:rFonts w:eastAsiaTheme="minorEastAsia"/>
                <w:noProof/>
                <w:lang w:eastAsia="fr-FR"/>
              </w:rPr>
              <w:tab/>
            </w:r>
            <w:r w:rsidR="007C27AE" w:rsidRPr="007C61E3">
              <w:rPr>
                <w:rStyle w:val="Lienhypertexte"/>
                <w:noProof/>
              </w:rPr>
              <w:t>Pénalités pour infractions aux prescriptions de chantier</w:t>
            </w:r>
            <w:r w:rsidR="007C27AE">
              <w:rPr>
                <w:noProof/>
                <w:webHidden/>
              </w:rPr>
              <w:tab/>
            </w:r>
            <w:r w:rsidR="007C27AE">
              <w:rPr>
                <w:noProof/>
                <w:webHidden/>
              </w:rPr>
              <w:fldChar w:fldCharType="begin"/>
            </w:r>
            <w:r w:rsidR="007C27AE">
              <w:rPr>
                <w:noProof/>
                <w:webHidden/>
              </w:rPr>
              <w:instrText xml:space="preserve"> PAGEREF _Toc201154280 \h </w:instrText>
            </w:r>
            <w:r w:rsidR="007C27AE">
              <w:rPr>
                <w:noProof/>
                <w:webHidden/>
              </w:rPr>
            </w:r>
            <w:r w:rsidR="007C27AE">
              <w:rPr>
                <w:noProof/>
                <w:webHidden/>
              </w:rPr>
              <w:fldChar w:fldCharType="separate"/>
            </w:r>
            <w:r w:rsidR="007C27AE">
              <w:rPr>
                <w:noProof/>
                <w:webHidden/>
              </w:rPr>
              <w:t>16</w:t>
            </w:r>
            <w:r w:rsidR="007C27AE">
              <w:rPr>
                <w:noProof/>
                <w:webHidden/>
              </w:rPr>
              <w:fldChar w:fldCharType="end"/>
            </w:r>
          </w:hyperlink>
        </w:p>
        <w:p w14:paraId="1F476297" w14:textId="171F7D56" w:rsidR="007C27AE" w:rsidRDefault="007A6B0F">
          <w:pPr>
            <w:pStyle w:val="TM3"/>
            <w:tabs>
              <w:tab w:val="left" w:pos="1320"/>
              <w:tab w:val="right" w:leader="dot" w:pos="9062"/>
            </w:tabs>
            <w:rPr>
              <w:rFonts w:eastAsiaTheme="minorEastAsia"/>
              <w:noProof/>
              <w:lang w:eastAsia="fr-FR"/>
            </w:rPr>
          </w:pPr>
          <w:hyperlink w:anchor="_Toc201154281" w:history="1">
            <w:r w:rsidR="007C27AE" w:rsidRPr="007C61E3">
              <w:rPr>
                <w:rStyle w:val="Lienhypertexte"/>
                <w:noProof/>
                <w14:scene3d>
                  <w14:camera w14:prst="orthographicFront"/>
                  <w14:lightRig w14:rig="threePt" w14:dir="t">
                    <w14:rot w14:lat="0" w14:lon="0" w14:rev="0"/>
                  </w14:lightRig>
                </w14:scene3d>
              </w:rPr>
              <w:t>7.3.3</w:t>
            </w:r>
            <w:r w:rsidR="007C27AE">
              <w:rPr>
                <w:rFonts w:eastAsiaTheme="minorEastAsia"/>
                <w:noProof/>
                <w:lang w:eastAsia="fr-FR"/>
              </w:rPr>
              <w:tab/>
            </w:r>
            <w:r w:rsidR="007C27AE" w:rsidRPr="007C61E3">
              <w:rPr>
                <w:rStyle w:val="Lienhypertexte"/>
                <w:noProof/>
              </w:rPr>
              <w:t>Pénalités particulières</w:t>
            </w:r>
            <w:r w:rsidR="007C27AE">
              <w:rPr>
                <w:noProof/>
                <w:webHidden/>
              </w:rPr>
              <w:tab/>
            </w:r>
            <w:r w:rsidR="007C27AE">
              <w:rPr>
                <w:noProof/>
                <w:webHidden/>
              </w:rPr>
              <w:fldChar w:fldCharType="begin"/>
            </w:r>
            <w:r w:rsidR="007C27AE">
              <w:rPr>
                <w:noProof/>
                <w:webHidden/>
              </w:rPr>
              <w:instrText xml:space="preserve"> PAGEREF _Toc201154281 \h </w:instrText>
            </w:r>
            <w:r w:rsidR="007C27AE">
              <w:rPr>
                <w:noProof/>
                <w:webHidden/>
              </w:rPr>
            </w:r>
            <w:r w:rsidR="007C27AE">
              <w:rPr>
                <w:noProof/>
                <w:webHidden/>
              </w:rPr>
              <w:fldChar w:fldCharType="separate"/>
            </w:r>
            <w:r w:rsidR="007C27AE">
              <w:rPr>
                <w:noProof/>
                <w:webHidden/>
              </w:rPr>
              <w:t>16</w:t>
            </w:r>
            <w:r w:rsidR="007C27AE">
              <w:rPr>
                <w:noProof/>
                <w:webHidden/>
              </w:rPr>
              <w:fldChar w:fldCharType="end"/>
            </w:r>
          </w:hyperlink>
        </w:p>
        <w:p w14:paraId="109DF0BB" w14:textId="0C47A38A" w:rsidR="007C27AE" w:rsidRDefault="007A6B0F">
          <w:pPr>
            <w:pStyle w:val="TM3"/>
            <w:tabs>
              <w:tab w:val="left" w:pos="1320"/>
              <w:tab w:val="right" w:leader="dot" w:pos="9062"/>
            </w:tabs>
            <w:rPr>
              <w:rFonts w:eastAsiaTheme="minorEastAsia"/>
              <w:noProof/>
              <w:lang w:eastAsia="fr-FR"/>
            </w:rPr>
          </w:pPr>
          <w:hyperlink w:anchor="_Toc201154282" w:history="1">
            <w:r w:rsidR="007C27AE" w:rsidRPr="007C61E3">
              <w:rPr>
                <w:rStyle w:val="Lienhypertexte"/>
                <w:noProof/>
                <w14:scene3d>
                  <w14:camera w14:prst="orthographicFront"/>
                  <w14:lightRig w14:rig="threePt" w14:dir="t">
                    <w14:rot w14:lat="0" w14:lon="0" w14:rev="0"/>
                  </w14:lightRig>
                </w14:scene3d>
              </w:rPr>
              <w:t>7.3.4</w:t>
            </w:r>
            <w:r w:rsidR="007C27AE">
              <w:rPr>
                <w:rFonts w:eastAsiaTheme="minorEastAsia"/>
                <w:noProof/>
                <w:lang w:eastAsia="fr-FR"/>
              </w:rPr>
              <w:tab/>
            </w:r>
            <w:r w:rsidR="007C27AE" w:rsidRPr="007C61E3">
              <w:rPr>
                <w:rStyle w:val="Lienhypertexte"/>
                <w:noProof/>
              </w:rPr>
              <w:t>Pénalités pour retard dans le repliement des installations de chantier et remise en état des lieux</w:t>
            </w:r>
            <w:r w:rsidR="007C27AE">
              <w:rPr>
                <w:noProof/>
                <w:webHidden/>
              </w:rPr>
              <w:tab/>
            </w:r>
            <w:r w:rsidR="007C27AE">
              <w:rPr>
                <w:noProof/>
                <w:webHidden/>
              </w:rPr>
              <w:fldChar w:fldCharType="begin"/>
            </w:r>
            <w:r w:rsidR="007C27AE">
              <w:rPr>
                <w:noProof/>
                <w:webHidden/>
              </w:rPr>
              <w:instrText xml:space="preserve"> PAGEREF _Toc201154282 \h </w:instrText>
            </w:r>
            <w:r w:rsidR="007C27AE">
              <w:rPr>
                <w:noProof/>
                <w:webHidden/>
              </w:rPr>
            </w:r>
            <w:r w:rsidR="007C27AE">
              <w:rPr>
                <w:noProof/>
                <w:webHidden/>
              </w:rPr>
              <w:fldChar w:fldCharType="separate"/>
            </w:r>
            <w:r w:rsidR="007C27AE">
              <w:rPr>
                <w:noProof/>
                <w:webHidden/>
              </w:rPr>
              <w:t>16</w:t>
            </w:r>
            <w:r w:rsidR="007C27AE">
              <w:rPr>
                <w:noProof/>
                <w:webHidden/>
              </w:rPr>
              <w:fldChar w:fldCharType="end"/>
            </w:r>
          </w:hyperlink>
        </w:p>
        <w:p w14:paraId="1629006A" w14:textId="105D6C80" w:rsidR="007C27AE" w:rsidRDefault="007A6B0F">
          <w:pPr>
            <w:pStyle w:val="TM3"/>
            <w:tabs>
              <w:tab w:val="left" w:pos="1320"/>
              <w:tab w:val="right" w:leader="dot" w:pos="9062"/>
            </w:tabs>
            <w:rPr>
              <w:rFonts w:eastAsiaTheme="minorEastAsia"/>
              <w:noProof/>
              <w:lang w:eastAsia="fr-FR"/>
            </w:rPr>
          </w:pPr>
          <w:hyperlink w:anchor="_Toc201154283" w:history="1">
            <w:r w:rsidR="007C27AE" w:rsidRPr="007C61E3">
              <w:rPr>
                <w:rStyle w:val="Lienhypertexte"/>
                <w:noProof/>
                <w14:scene3d>
                  <w14:camera w14:prst="orthographicFront"/>
                  <w14:lightRig w14:rig="threePt" w14:dir="t">
                    <w14:rot w14:lat="0" w14:lon="0" w14:rev="0"/>
                  </w14:lightRig>
                </w14:scene3d>
              </w:rPr>
              <w:t>7.3.5</w:t>
            </w:r>
            <w:r w:rsidR="007C27AE">
              <w:rPr>
                <w:rFonts w:eastAsiaTheme="minorEastAsia"/>
                <w:noProof/>
                <w:lang w:eastAsia="fr-FR"/>
              </w:rPr>
              <w:tab/>
            </w:r>
            <w:r w:rsidR="007C27AE" w:rsidRPr="007C61E3">
              <w:rPr>
                <w:rStyle w:val="Lienhypertexte"/>
                <w:noProof/>
              </w:rPr>
              <w:t>Modalités d’application des pénalités</w:t>
            </w:r>
            <w:r w:rsidR="007C27AE">
              <w:rPr>
                <w:noProof/>
                <w:webHidden/>
              </w:rPr>
              <w:tab/>
            </w:r>
            <w:r w:rsidR="007C27AE">
              <w:rPr>
                <w:noProof/>
                <w:webHidden/>
              </w:rPr>
              <w:fldChar w:fldCharType="begin"/>
            </w:r>
            <w:r w:rsidR="007C27AE">
              <w:rPr>
                <w:noProof/>
                <w:webHidden/>
              </w:rPr>
              <w:instrText xml:space="preserve"> PAGEREF _Toc201154283 \h </w:instrText>
            </w:r>
            <w:r w:rsidR="007C27AE">
              <w:rPr>
                <w:noProof/>
                <w:webHidden/>
              </w:rPr>
            </w:r>
            <w:r w:rsidR="007C27AE">
              <w:rPr>
                <w:noProof/>
                <w:webHidden/>
              </w:rPr>
              <w:fldChar w:fldCharType="separate"/>
            </w:r>
            <w:r w:rsidR="007C27AE">
              <w:rPr>
                <w:noProof/>
                <w:webHidden/>
              </w:rPr>
              <w:t>17</w:t>
            </w:r>
            <w:r w:rsidR="007C27AE">
              <w:rPr>
                <w:noProof/>
                <w:webHidden/>
              </w:rPr>
              <w:fldChar w:fldCharType="end"/>
            </w:r>
          </w:hyperlink>
        </w:p>
        <w:p w14:paraId="3E01AB1D" w14:textId="4C2024F7" w:rsidR="007C27AE" w:rsidRDefault="007A6B0F">
          <w:pPr>
            <w:pStyle w:val="TM1"/>
            <w:tabs>
              <w:tab w:val="left" w:pos="440"/>
              <w:tab w:val="right" w:leader="dot" w:pos="9062"/>
            </w:tabs>
            <w:rPr>
              <w:rFonts w:eastAsiaTheme="minorEastAsia"/>
              <w:noProof/>
              <w:lang w:eastAsia="fr-FR"/>
            </w:rPr>
          </w:pPr>
          <w:hyperlink w:anchor="_Toc201154284" w:history="1">
            <w:r w:rsidR="007C27AE" w:rsidRPr="007C61E3">
              <w:rPr>
                <w:rStyle w:val="Lienhypertexte"/>
                <w:noProof/>
                <w14:scene3d>
                  <w14:camera w14:prst="orthographicFront"/>
                  <w14:lightRig w14:rig="threePt" w14:dir="t">
                    <w14:rot w14:lat="0" w14:lon="0" w14:rev="0"/>
                  </w14:lightRig>
                </w14:scene3d>
              </w:rPr>
              <w:t>8</w:t>
            </w:r>
            <w:r w:rsidR="007C27AE">
              <w:rPr>
                <w:rFonts w:eastAsiaTheme="minorEastAsia"/>
                <w:noProof/>
                <w:lang w:eastAsia="fr-FR"/>
              </w:rPr>
              <w:tab/>
            </w:r>
            <w:r w:rsidR="007C27AE" w:rsidRPr="007C61E3">
              <w:rPr>
                <w:rStyle w:val="Lienhypertexte"/>
                <w:noProof/>
              </w:rPr>
              <w:t>Modalités générales d’exécution</w:t>
            </w:r>
            <w:r w:rsidR="007C27AE">
              <w:rPr>
                <w:noProof/>
                <w:webHidden/>
              </w:rPr>
              <w:tab/>
            </w:r>
            <w:r w:rsidR="007C27AE">
              <w:rPr>
                <w:noProof/>
                <w:webHidden/>
              </w:rPr>
              <w:fldChar w:fldCharType="begin"/>
            </w:r>
            <w:r w:rsidR="007C27AE">
              <w:rPr>
                <w:noProof/>
                <w:webHidden/>
              </w:rPr>
              <w:instrText xml:space="preserve"> PAGEREF _Toc201154284 \h </w:instrText>
            </w:r>
            <w:r w:rsidR="007C27AE">
              <w:rPr>
                <w:noProof/>
                <w:webHidden/>
              </w:rPr>
            </w:r>
            <w:r w:rsidR="007C27AE">
              <w:rPr>
                <w:noProof/>
                <w:webHidden/>
              </w:rPr>
              <w:fldChar w:fldCharType="separate"/>
            </w:r>
            <w:r w:rsidR="007C27AE">
              <w:rPr>
                <w:noProof/>
                <w:webHidden/>
              </w:rPr>
              <w:t>17</w:t>
            </w:r>
            <w:r w:rsidR="007C27AE">
              <w:rPr>
                <w:noProof/>
                <w:webHidden/>
              </w:rPr>
              <w:fldChar w:fldCharType="end"/>
            </w:r>
          </w:hyperlink>
        </w:p>
        <w:p w14:paraId="610E51BF" w14:textId="26154DDC" w:rsidR="007C27AE" w:rsidRDefault="007A6B0F">
          <w:pPr>
            <w:pStyle w:val="TM2"/>
            <w:tabs>
              <w:tab w:val="left" w:pos="880"/>
              <w:tab w:val="right" w:leader="dot" w:pos="9062"/>
            </w:tabs>
            <w:rPr>
              <w:rFonts w:eastAsiaTheme="minorEastAsia"/>
              <w:noProof/>
              <w:lang w:eastAsia="fr-FR"/>
            </w:rPr>
          </w:pPr>
          <w:hyperlink w:anchor="_Toc201154285" w:history="1">
            <w:r w:rsidR="007C27AE" w:rsidRPr="007C61E3">
              <w:rPr>
                <w:rStyle w:val="Lienhypertexte"/>
                <w:noProof/>
                <w14:scene3d>
                  <w14:camera w14:prst="orthographicFront"/>
                  <w14:lightRig w14:rig="threePt" w14:dir="t">
                    <w14:rot w14:lat="0" w14:lon="0" w14:rev="0"/>
                  </w14:lightRig>
                </w14:scene3d>
              </w:rPr>
              <w:t>8.1</w:t>
            </w:r>
            <w:r w:rsidR="007C27AE">
              <w:rPr>
                <w:rFonts w:eastAsiaTheme="minorEastAsia"/>
                <w:noProof/>
                <w:lang w:eastAsia="fr-FR"/>
              </w:rPr>
              <w:tab/>
            </w:r>
            <w:r w:rsidR="007C27AE" w:rsidRPr="007C61E3">
              <w:rPr>
                <w:rStyle w:val="Lienhypertexte"/>
                <w:noProof/>
              </w:rPr>
              <w:t>Réglementation en vigueur</w:t>
            </w:r>
            <w:r w:rsidR="007C27AE">
              <w:rPr>
                <w:noProof/>
                <w:webHidden/>
              </w:rPr>
              <w:tab/>
            </w:r>
            <w:r w:rsidR="007C27AE">
              <w:rPr>
                <w:noProof/>
                <w:webHidden/>
              </w:rPr>
              <w:fldChar w:fldCharType="begin"/>
            </w:r>
            <w:r w:rsidR="007C27AE">
              <w:rPr>
                <w:noProof/>
                <w:webHidden/>
              </w:rPr>
              <w:instrText xml:space="preserve"> PAGEREF _Toc201154285 \h </w:instrText>
            </w:r>
            <w:r w:rsidR="007C27AE">
              <w:rPr>
                <w:noProof/>
                <w:webHidden/>
              </w:rPr>
            </w:r>
            <w:r w:rsidR="007C27AE">
              <w:rPr>
                <w:noProof/>
                <w:webHidden/>
              </w:rPr>
              <w:fldChar w:fldCharType="separate"/>
            </w:r>
            <w:r w:rsidR="007C27AE">
              <w:rPr>
                <w:noProof/>
                <w:webHidden/>
              </w:rPr>
              <w:t>17</w:t>
            </w:r>
            <w:r w:rsidR="007C27AE">
              <w:rPr>
                <w:noProof/>
                <w:webHidden/>
              </w:rPr>
              <w:fldChar w:fldCharType="end"/>
            </w:r>
          </w:hyperlink>
        </w:p>
        <w:p w14:paraId="7D6300E6" w14:textId="5AE3E6B4" w:rsidR="007C27AE" w:rsidRDefault="007A6B0F">
          <w:pPr>
            <w:pStyle w:val="TM2"/>
            <w:tabs>
              <w:tab w:val="left" w:pos="880"/>
              <w:tab w:val="right" w:leader="dot" w:pos="9062"/>
            </w:tabs>
            <w:rPr>
              <w:rFonts w:eastAsiaTheme="minorEastAsia"/>
              <w:noProof/>
              <w:lang w:eastAsia="fr-FR"/>
            </w:rPr>
          </w:pPr>
          <w:hyperlink w:anchor="_Toc201154286" w:history="1">
            <w:r w:rsidR="007C27AE" w:rsidRPr="007C61E3">
              <w:rPr>
                <w:rStyle w:val="Lienhypertexte"/>
                <w:noProof/>
                <w14:scene3d>
                  <w14:camera w14:prst="orthographicFront"/>
                  <w14:lightRig w14:rig="threePt" w14:dir="t">
                    <w14:rot w14:lat="0" w14:lon="0" w14:rev="0"/>
                  </w14:lightRig>
                </w14:scene3d>
              </w:rPr>
              <w:t>8.2</w:t>
            </w:r>
            <w:r w:rsidR="007C27AE">
              <w:rPr>
                <w:rFonts w:eastAsiaTheme="minorEastAsia"/>
                <w:noProof/>
                <w:lang w:eastAsia="fr-FR"/>
              </w:rPr>
              <w:tab/>
            </w:r>
            <w:r w:rsidR="007C27AE" w:rsidRPr="007C61E3">
              <w:rPr>
                <w:rStyle w:val="Lienhypertexte"/>
                <w:noProof/>
              </w:rPr>
              <w:t>Etat et connaissance du site</w:t>
            </w:r>
            <w:r w:rsidR="007C27AE">
              <w:rPr>
                <w:noProof/>
                <w:webHidden/>
              </w:rPr>
              <w:tab/>
            </w:r>
            <w:r w:rsidR="007C27AE">
              <w:rPr>
                <w:noProof/>
                <w:webHidden/>
              </w:rPr>
              <w:fldChar w:fldCharType="begin"/>
            </w:r>
            <w:r w:rsidR="007C27AE">
              <w:rPr>
                <w:noProof/>
                <w:webHidden/>
              </w:rPr>
              <w:instrText xml:space="preserve"> PAGEREF _Toc201154286 \h </w:instrText>
            </w:r>
            <w:r w:rsidR="007C27AE">
              <w:rPr>
                <w:noProof/>
                <w:webHidden/>
              </w:rPr>
            </w:r>
            <w:r w:rsidR="007C27AE">
              <w:rPr>
                <w:noProof/>
                <w:webHidden/>
              </w:rPr>
              <w:fldChar w:fldCharType="separate"/>
            </w:r>
            <w:r w:rsidR="007C27AE">
              <w:rPr>
                <w:noProof/>
                <w:webHidden/>
              </w:rPr>
              <w:t>17</w:t>
            </w:r>
            <w:r w:rsidR="007C27AE">
              <w:rPr>
                <w:noProof/>
                <w:webHidden/>
              </w:rPr>
              <w:fldChar w:fldCharType="end"/>
            </w:r>
          </w:hyperlink>
        </w:p>
        <w:p w14:paraId="5A2662B3" w14:textId="1DF623FC" w:rsidR="007C27AE" w:rsidRDefault="007A6B0F">
          <w:pPr>
            <w:pStyle w:val="TM2"/>
            <w:tabs>
              <w:tab w:val="left" w:pos="880"/>
              <w:tab w:val="right" w:leader="dot" w:pos="9062"/>
            </w:tabs>
            <w:rPr>
              <w:rFonts w:eastAsiaTheme="minorEastAsia"/>
              <w:noProof/>
              <w:lang w:eastAsia="fr-FR"/>
            </w:rPr>
          </w:pPr>
          <w:hyperlink w:anchor="_Toc201154287" w:history="1">
            <w:r w:rsidR="007C27AE" w:rsidRPr="007C61E3">
              <w:rPr>
                <w:rStyle w:val="Lienhypertexte"/>
                <w:noProof/>
                <w14:scene3d>
                  <w14:camera w14:prst="orthographicFront"/>
                  <w14:lightRig w14:rig="threePt" w14:dir="t">
                    <w14:rot w14:lat="0" w14:lon="0" w14:rev="0"/>
                  </w14:lightRig>
                </w14:scene3d>
              </w:rPr>
              <w:t>8.3</w:t>
            </w:r>
            <w:r w:rsidR="007C27AE">
              <w:rPr>
                <w:rFonts w:eastAsiaTheme="minorEastAsia"/>
                <w:noProof/>
                <w:lang w:eastAsia="fr-FR"/>
              </w:rPr>
              <w:tab/>
            </w:r>
            <w:r w:rsidR="007C27AE" w:rsidRPr="007C61E3">
              <w:rPr>
                <w:rStyle w:val="Lienhypertexte"/>
                <w:noProof/>
              </w:rPr>
              <w:t>Ordres de service</w:t>
            </w:r>
            <w:r w:rsidR="007C27AE">
              <w:rPr>
                <w:noProof/>
                <w:webHidden/>
              </w:rPr>
              <w:tab/>
            </w:r>
            <w:r w:rsidR="007C27AE">
              <w:rPr>
                <w:noProof/>
                <w:webHidden/>
              </w:rPr>
              <w:fldChar w:fldCharType="begin"/>
            </w:r>
            <w:r w:rsidR="007C27AE">
              <w:rPr>
                <w:noProof/>
                <w:webHidden/>
              </w:rPr>
              <w:instrText xml:space="preserve"> PAGEREF _Toc201154287 \h </w:instrText>
            </w:r>
            <w:r w:rsidR="007C27AE">
              <w:rPr>
                <w:noProof/>
                <w:webHidden/>
              </w:rPr>
            </w:r>
            <w:r w:rsidR="007C27AE">
              <w:rPr>
                <w:noProof/>
                <w:webHidden/>
              </w:rPr>
              <w:fldChar w:fldCharType="separate"/>
            </w:r>
            <w:r w:rsidR="007C27AE">
              <w:rPr>
                <w:noProof/>
                <w:webHidden/>
              </w:rPr>
              <w:t>17</w:t>
            </w:r>
            <w:r w:rsidR="007C27AE">
              <w:rPr>
                <w:noProof/>
                <w:webHidden/>
              </w:rPr>
              <w:fldChar w:fldCharType="end"/>
            </w:r>
          </w:hyperlink>
        </w:p>
        <w:p w14:paraId="0DA563A4" w14:textId="219A75C9" w:rsidR="007C27AE" w:rsidRDefault="007A6B0F">
          <w:pPr>
            <w:pStyle w:val="TM2"/>
            <w:tabs>
              <w:tab w:val="left" w:pos="880"/>
              <w:tab w:val="right" w:leader="dot" w:pos="9062"/>
            </w:tabs>
            <w:rPr>
              <w:rFonts w:eastAsiaTheme="minorEastAsia"/>
              <w:noProof/>
              <w:lang w:eastAsia="fr-FR"/>
            </w:rPr>
          </w:pPr>
          <w:hyperlink w:anchor="_Toc201154288" w:history="1">
            <w:r w:rsidR="007C27AE" w:rsidRPr="007C61E3">
              <w:rPr>
                <w:rStyle w:val="Lienhypertexte"/>
                <w:noProof/>
                <w14:scene3d>
                  <w14:camera w14:prst="orthographicFront"/>
                  <w14:lightRig w14:rig="threePt" w14:dir="t">
                    <w14:rot w14:lat="0" w14:lon="0" w14:rev="0"/>
                  </w14:lightRig>
                </w14:scene3d>
              </w:rPr>
              <w:t>8.4</w:t>
            </w:r>
            <w:r w:rsidR="007C27AE">
              <w:rPr>
                <w:rFonts w:eastAsiaTheme="minorEastAsia"/>
                <w:noProof/>
                <w:lang w:eastAsia="fr-FR"/>
              </w:rPr>
              <w:tab/>
            </w:r>
            <w:r w:rsidR="007C27AE" w:rsidRPr="007C61E3">
              <w:rPr>
                <w:rStyle w:val="Lienhypertexte"/>
                <w:noProof/>
              </w:rPr>
              <w:t>Convocation du Titulaire – Réunions de chantier</w:t>
            </w:r>
            <w:r w:rsidR="007C27AE">
              <w:rPr>
                <w:noProof/>
                <w:webHidden/>
              </w:rPr>
              <w:tab/>
            </w:r>
            <w:r w:rsidR="007C27AE">
              <w:rPr>
                <w:noProof/>
                <w:webHidden/>
              </w:rPr>
              <w:fldChar w:fldCharType="begin"/>
            </w:r>
            <w:r w:rsidR="007C27AE">
              <w:rPr>
                <w:noProof/>
                <w:webHidden/>
              </w:rPr>
              <w:instrText xml:space="preserve"> PAGEREF _Toc201154288 \h </w:instrText>
            </w:r>
            <w:r w:rsidR="007C27AE">
              <w:rPr>
                <w:noProof/>
                <w:webHidden/>
              </w:rPr>
            </w:r>
            <w:r w:rsidR="007C27AE">
              <w:rPr>
                <w:noProof/>
                <w:webHidden/>
              </w:rPr>
              <w:fldChar w:fldCharType="separate"/>
            </w:r>
            <w:r w:rsidR="007C27AE">
              <w:rPr>
                <w:noProof/>
                <w:webHidden/>
              </w:rPr>
              <w:t>18</w:t>
            </w:r>
            <w:r w:rsidR="007C27AE">
              <w:rPr>
                <w:noProof/>
                <w:webHidden/>
              </w:rPr>
              <w:fldChar w:fldCharType="end"/>
            </w:r>
          </w:hyperlink>
        </w:p>
        <w:p w14:paraId="1CEC52A9" w14:textId="7073BFBD" w:rsidR="007C27AE" w:rsidRDefault="007A6B0F">
          <w:pPr>
            <w:pStyle w:val="TM2"/>
            <w:tabs>
              <w:tab w:val="left" w:pos="880"/>
              <w:tab w:val="right" w:leader="dot" w:pos="9062"/>
            </w:tabs>
            <w:rPr>
              <w:rFonts w:eastAsiaTheme="minorEastAsia"/>
              <w:noProof/>
              <w:lang w:eastAsia="fr-FR"/>
            </w:rPr>
          </w:pPr>
          <w:hyperlink w:anchor="_Toc201154289" w:history="1">
            <w:r w:rsidR="007C27AE" w:rsidRPr="007C61E3">
              <w:rPr>
                <w:rStyle w:val="Lienhypertexte"/>
                <w:noProof/>
                <w14:scene3d>
                  <w14:camera w14:prst="orthographicFront"/>
                  <w14:lightRig w14:rig="threePt" w14:dir="t">
                    <w14:rot w14:lat="0" w14:lon="0" w14:rev="0"/>
                  </w14:lightRig>
                </w14:scene3d>
              </w:rPr>
              <w:t>8.5</w:t>
            </w:r>
            <w:r w:rsidR="007C27AE">
              <w:rPr>
                <w:rFonts w:eastAsiaTheme="minorEastAsia"/>
                <w:noProof/>
                <w:lang w:eastAsia="fr-FR"/>
              </w:rPr>
              <w:tab/>
            </w:r>
            <w:r w:rsidR="007C27AE" w:rsidRPr="007C61E3">
              <w:rPr>
                <w:rStyle w:val="Lienhypertexte"/>
                <w:noProof/>
              </w:rPr>
              <w:t>Sous-traitance</w:t>
            </w:r>
            <w:r w:rsidR="007C27AE">
              <w:rPr>
                <w:noProof/>
                <w:webHidden/>
              </w:rPr>
              <w:tab/>
            </w:r>
            <w:r w:rsidR="007C27AE">
              <w:rPr>
                <w:noProof/>
                <w:webHidden/>
              </w:rPr>
              <w:fldChar w:fldCharType="begin"/>
            </w:r>
            <w:r w:rsidR="007C27AE">
              <w:rPr>
                <w:noProof/>
                <w:webHidden/>
              </w:rPr>
              <w:instrText xml:space="preserve"> PAGEREF _Toc201154289 \h </w:instrText>
            </w:r>
            <w:r w:rsidR="007C27AE">
              <w:rPr>
                <w:noProof/>
                <w:webHidden/>
              </w:rPr>
            </w:r>
            <w:r w:rsidR="007C27AE">
              <w:rPr>
                <w:noProof/>
                <w:webHidden/>
              </w:rPr>
              <w:fldChar w:fldCharType="separate"/>
            </w:r>
            <w:r w:rsidR="007C27AE">
              <w:rPr>
                <w:noProof/>
                <w:webHidden/>
              </w:rPr>
              <w:t>18</w:t>
            </w:r>
            <w:r w:rsidR="007C27AE">
              <w:rPr>
                <w:noProof/>
                <w:webHidden/>
              </w:rPr>
              <w:fldChar w:fldCharType="end"/>
            </w:r>
          </w:hyperlink>
        </w:p>
        <w:p w14:paraId="312BED32" w14:textId="1D86CE3D" w:rsidR="007C27AE" w:rsidRDefault="007A6B0F">
          <w:pPr>
            <w:pStyle w:val="TM2"/>
            <w:tabs>
              <w:tab w:val="left" w:pos="880"/>
              <w:tab w:val="right" w:leader="dot" w:pos="9062"/>
            </w:tabs>
            <w:rPr>
              <w:rFonts w:eastAsiaTheme="minorEastAsia"/>
              <w:noProof/>
              <w:lang w:eastAsia="fr-FR"/>
            </w:rPr>
          </w:pPr>
          <w:hyperlink w:anchor="_Toc201154290" w:history="1">
            <w:r w:rsidR="007C27AE" w:rsidRPr="007C61E3">
              <w:rPr>
                <w:rStyle w:val="Lienhypertexte"/>
                <w:noProof/>
                <w14:scene3d>
                  <w14:camera w14:prst="orthographicFront"/>
                  <w14:lightRig w14:rig="threePt" w14:dir="t">
                    <w14:rot w14:lat="0" w14:lon="0" w14:rev="0"/>
                  </w14:lightRig>
                </w14:scene3d>
              </w:rPr>
              <w:t>8.6</w:t>
            </w:r>
            <w:r w:rsidR="007C27AE">
              <w:rPr>
                <w:rFonts w:eastAsiaTheme="minorEastAsia"/>
                <w:noProof/>
                <w:lang w:eastAsia="fr-FR"/>
              </w:rPr>
              <w:tab/>
            </w:r>
            <w:r w:rsidR="007C27AE" w:rsidRPr="007C61E3">
              <w:rPr>
                <w:rStyle w:val="Lienhypertexte"/>
                <w:noProof/>
              </w:rPr>
              <w:t>Protection de la main d’œuvre et des conditions de travail</w:t>
            </w:r>
            <w:r w:rsidR="007C27AE">
              <w:rPr>
                <w:noProof/>
                <w:webHidden/>
              </w:rPr>
              <w:tab/>
            </w:r>
            <w:r w:rsidR="007C27AE">
              <w:rPr>
                <w:noProof/>
                <w:webHidden/>
              </w:rPr>
              <w:fldChar w:fldCharType="begin"/>
            </w:r>
            <w:r w:rsidR="007C27AE">
              <w:rPr>
                <w:noProof/>
                <w:webHidden/>
              </w:rPr>
              <w:instrText xml:space="preserve"> PAGEREF _Toc201154290 \h </w:instrText>
            </w:r>
            <w:r w:rsidR="007C27AE">
              <w:rPr>
                <w:noProof/>
                <w:webHidden/>
              </w:rPr>
            </w:r>
            <w:r w:rsidR="007C27AE">
              <w:rPr>
                <w:noProof/>
                <w:webHidden/>
              </w:rPr>
              <w:fldChar w:fldCharType="separate"/>
            </w:r>
            <w:r w:rsidR="007C27AE">
              <w:rPr>
                <w:noProof/>
                <w:webHidden/>
              </w:rPr>
              <w:t>18</w:t>
            </w:r>
            <w:r w:rsidR="007C27AE">
              <w:rPr>
                <w:noProof/>
                <w:webHidden/>
              </w:rPr>
              <w:fldChar w:fldCharType="end"/>
            </w:r>
          </w:hyperlink>
        </w:p>
        <w:p w14:paraId="7D375BCC" w14:textId="5C7EEF0E" w:rsidR="007C27AE" w:rsidRDefault="007A6B0F">
          <w:pPr>
            <w:pStyle w:val="TM2"/>
            <w:tabs>
              <w:tab w:val="left" w:pos="880"/>
              <w:tab w:val="right" w:leader="dot" w:pos="9062"/>
            </w:tabs>
            <w:rPr>
              <w:rFonts w:eastAsiaTheme="minorEastAsia"/>
              <w:noProof/>
              <w:lang w:eastAsia="fr-FR"/>
            </w:rPr>
          </w:pPr>
          <w:hyperlink w:anchor="_Toc201154291" w:history="1">
            <w:r w:rsidR="007C27AE" w:rsidRPr="007C61E3">
              <w:rPr>
                <w:rStyle w:val="Lienhypertexte"/>
                <w:noProof/>
                <w14:scene3d>
                  <w14:camera w14:prst="orthographicFront"/>
                  <w14:lightRig w14:rig="threePt" w14:dir="t">
                    <w14:rot w14:lat="0" w14:lon="0" w14:rev="0"/>
                  </w14:lightRig>
                </w14:scene3d>
              </w:rPr>
              <w:t>8.7</w:t>
            </w:r>
            <w:r w:rsidR="007C27AE">
              <w:rPr>
                <w:rFonts w:eastAsiaTheme="minorEastAsia"/>
                <w:noProof/>
                <w:lang w:eastAsia="fr-FR"/>
              </w:rPr>
              <w:tab/>
            </w:r>
            <w:r w:rsidR="007C27AE" w:rsidRPr="007C61E3">
              <w:rPr>
                <w:rStyle w:val="Lienhypertexte"/>
                <w:noProof/>
              </w:rPr>
              <w:t>Protection de l’environnement</w:t>
            </w:r>
            <w:r w:rsidR="007C27AE">
              <w:rPr>
                <w:noProof/>
                <w:webHidden/>
              </w:rPr>
              <w:tab/>
            </w:r>
            <w:r w:rsidR="007C27AE">
              <w:rPr>
                <w:noProof/>
                <w:webHidden/>
              </w:rPr>
              <w:fldChar w:fldCharType="begin"/>
            </w:r>
            <w:r w:rsidR="007C27AE">
              <w:rPr>
                <w:noProof/>
                <w:webHidden/>
              </w:rPr>
              <w:instrText xml:space="preserve"> PAGEREF _Toc201154291 \h </w:instrText>
            </w:r>
            <w:r w:rsidR="007C27AE">
              <w:rPr>
                <w:noProof/>
                <w:webHidden/>
              </w:rPr>
            </w:r>
            <w:r w:rsidR="007C27AE">
              <w:rPr>
                <w:noProof/>
                <w:webHidden/>
              </w:rPr>
              <w:fldChar w:fldCharType="separate"/>
            </w:r>
            <w:r w:rsidR="007C27AE">
              <w:rPr>
                <w:noProof/>
                <w:webHidden/>
              </w:rPr>
              <w:t>19</w:t>
            </w:r>
            <w:r w:rsidR="007C27AE">
              <w:rPr>
                <w:noProof/>
                <w:webHidden/>
              </w:rPr>
              <w:fldChar w:fldCharType="end"/>
            </w:r>
          </w:hyperlink>
        </w:p>
        <w:p w14:paraId="4FC989A2" w14:textId="15CFA662" w:rsidR="007C27AE" w:rsidRDefault="007A6B0F">
          <w:pPr>
            <w:pStyle w:val="TM2"/>
            <w:tabs>
              <w:tab w:val="left" w:pos="880"/>
              <w:tab w:val="right" w:leader="dot" w:pos="9062"/>
            </w:tabs>
            <w:rPr>
              <w:rFonts w:eastAsiaTheme="minorEastAsia"/>
              <w:noProof/>
              <w:lang w:eastAsia="fr-FR"/>
            </w:rPr>
          </w:pPr>
          <w:hyperlink w:anchor="_Toc201154292" w:history="1">
            <w:r w:rsidR="007C27AE" w:rsidRPr="007C61E3">
              <w:rPr>
                <w:rStyle w:val="Lienhypertexte"/>
                <w:noProof/>
                <w14:scene3d>
                  <w14:camera w14:prst="orthographicFront"/>
                  <w14:lightRig w14:rig="threePt" w14:dir="t">
                    <w14:rot w14:lat="0" w14:lon="0" w14:rev="0"/>
                  </w14:lightRig>
                </w14:scene3d>
              </w:rPr>
              <w:t>8.8</w:t>
            </w:r>
            <w:r w:rsidR="007C27AE">
              <w:rPr>
                <w:rFonts w:eastAsiaTheme="minorEastAsia"/>
                <w:noProof/>
                <w:lang w:eastAsia="fr-FR"/>
              </w:rPr>
              <w:tab/>
            </w:r>
            <w:r w:rsidR="007C27AE" w:rsidRPr="007C61E3">
              <w:rPr>
                <w:rStyle w:val="Lienhypertexte"/>
                <w:noProof/>
              </w:rPr>
              <w:t>Dispositions relatives à la lutte contre le travail illégal</w:t>
            </w:r>
            <w:r w:rsidR="007C27AE">
              <w:rPr>
                <w:noProof/>
                <w:webHidden/>
              </w:rPr>
              <w:tab/>
            </w:r>
            <w:r w:rsidR="007C27AE">
              <w:rPr>
                <w:noProof/>
                <w:webHidden/>
              </w:rPr>
              <w:fldChar w:fldCharType="begin"/>
            </w:r>
            <w:r w:rsidR="007C27AE">
              <w:rPr>
                <w:noProof/>
                <w:webHidden/>
              </w:rPr>
              <w:instrText xml:space="preserve"> PAGEREF _Toc201154292 \h </w:instrText>
            </w:r>
            <w:r w:rsidR="007C27AE">
              <w:rPr>
                <w:noProof/>
                <w:webHidden/>
              </w:rPr>
            </w:r>
            <w:r w:rsidR="007C27AE">
              <w:rPr>
                <w:noProof/>
                <w:webHidden/>
              </w:rPr>
              <w:fldChar w:fldCharType="separate"/>
            </w:r>
            <w:r w:rsidR="007C27AE">
              <w:rPr>
                <w:noProof/>
                <w:webHidden/>
              </w:rPr>
              <w:t>19</w:t>
            </w:r>
            <w:r w:rsidR="007C27AE">
              <w:rPr>
                <w:noProof/>
                <w:webHidden/>
              </w:rPr>
              <w:fldChar w:fldCharType="end"/>
            </w:r>
          </w:hyperlink>
        </w:p>
        <w:p w14:paraId="01B1F4AE" w14:textId="36987F17" w:rsidR="007C27AE" w:rsidRDefault="007A6B0F">
          <w:pPr>
            <w:pStyle w:val="TM3"/>
            <w:tabs>
              <w:tab w:val="left" w:pos="1320"/>
              <w:tab w:val="right" w:leader="dot" w:pos="9062"/>
            </w:tabs>
            <w:rPr>
              <w:rFonts w:eastAsiaTheme="minorEastAsia"/>
              <w:noProof/>
              <w:lang w:eastAsia="fr-FR"/>
            </w:rPr>
          </w:pPr>
          <w:hyperlink w:anchor="_Toc201154293" w:history="1">
            <w:r w:rsidR="007C27AE" w:rsidRPr="007C61E3">
              <w:rPr>
                <w:rStyle w:val="Lienhypertexte"/>
                <w:noProof/>
                <w14:scene3d>
                  <w14:camera w14:prst="orthographicFront"/>
                  <w14:lightRig w14:rig="threePt" w14:dir="t">
                    <w14:rot w14:lat="0" w14:lon="0" w14:rev="0"/>
                  </w14:lightRig>
                </w14:scene3d>
              </w:rPr>
              <w:t>8.8.1</w:t>
            </w:r>
            <w:r w:rsidR="007C27AE">
              <w:rPr>
                <w:rFonts w:eastAsiaTheme="minorEastAsia"/>
                <w:noProof/>
                <w:lang w:eastAsia="fr-FR"/>
              </w:rPr>
              <w:tab/>
            </w:r>
            <w:r w:rsidR="007C27AE" w:rsidRPr="007C61E3">
              <w:rPr>
                <w:rStyle w:val="Lienhypertexte"/>
                <w:noProof/>
              </w:rPr>
              <w:t>Obligation d’identification des travailleurs</w:t>
            </w:r>
            <w:r w:rsidR="007C27AE">
              <w:rPr>
                <w:noProof/>
                <w:webHidden/>
              </w:rPr>
              <w:tab/>
            </w:r>
            <w:r w:rsidR="007C27AE">
              <w:rPr>
                <w:noProof/>
                <w:webHidden/>
              </w:rPr>
              <w:fldChar w:fldCharType="begin"/>
            </w:r>
            <w:r w:rsidR="007C27AE">
              <w:rPr>
                <w:noProof/>
                <w:webHidden/>
              </w:rPr>
              <w:instrText xml:space="preserve"> PAGEREF _Toc201154293 \h </w:instrText>
            </w:r>
            <w:r w:rsidR="007C27AE">
              <w:rPr>
                <w:noProof/>
                <w:webHidden/>
              </w:rPr>
            </w:r>
            <w:r w:rsidR="007C27AE">
              <w:rPr>
                <w:noProof/>
                <w:webHidden/>
              </w:rPr>
              <w:fldChar w:fldCharType="separate"/>
            </w:r>
            <w:r w:rsidR="007C27AE">
              <w:rPr>
                <w:noProof/>
                <w:webHidden/>
              </w:rPr>
              <w:t>19</w:t>
            </w:r>
            <w:r w:rsidR="007C27AE">
              <w:rPr>
                <w:noProof/>
                <w:webHidden/>
              </w:rPr>
              <w:fldChar w:fldCharType="end"/>
            </w:r>
          </w:hyperlink>
        </w:p>
        <w:p w14:paraId="23046F1C" w14:textId="0AEAD1A7" w:rsidR="007C27AE" w:rsidRDefault="007A6B0F">
          <w:pPr>
            <w:pStyle w:val="TM3"/>
            <w:tabs>
              <w:tab w:val="left" w:pos="1320"/>
              <w:tab w:val="right" w:leader="dot" w:pos="9062"/>
            </w:tabs>
            <w:rPr>
              <w:rFonts w:eastAsiaTheme="minorEastAsia"/>
              <w:noProof/>
              <w:lang w:eastAsia="fr-FR"/>
            </w:rPr>
          </w:pPr>
          <w:hyperlink w:anchor="_Toc201154294" w:history="1">
            <w:r w:rsidR="007C27AE" w:rsidRPr="007C61E3">
              <w:rPr>
                <w:rStyle w:val="Lienhypertexte"/>
                <w:noProof/>
                <w14:scene3d>
                  <w14:camera w14:prst="orthographicFront"/>
                  <w14:lightRig w14:rig="threePt" w14:dir="t">
                    <w14:rot w14:lat="0" w14:lon="0" w14:rev="0"/>
                  </w14:lightRig>
                </w14:scene3d>
              </w:rPr>
              <w:t>8.8.2</w:t>
            </w:r>
            <w:r w:rsidR="007C27AE">
              <w:rPr>
                <w:rFonts w:eastAsiaTheme="minorEastAsia"/>
                <w:noProof/>
                <w:lang w:eastAsia="fr-FR"/>
              </w:rPr>
              <w:tab/>
            </w:r>
            <w:r w:rsidR="007C27AE" w:rsidRPr="007C61E3">
              <w:rPr>
                <w:rStyle w:val="Lienhypertexte"/>
                <w:noProof/>
              </w:rPr>
              <w:t>Lutte contre le travail dissimulé</w:t>
            </w:r>
            <w:r w:rsidR="007C27AE">
              <w:rPr>
                <w:noProof/>
                <w:webHidden/>
              </w:rPr>
              <w:tab/>
            </w:r>
            <w:r w:rsidR="007C27AE">
              <w:rPr>
                <w:noProof/>
                <w:webHidden/>
              </w:rPr>
              <w:fldChar w:fldCharType="begin"/>
            </w:r>
            <w:r w:rsidR="007C27AE">
              <w:rPr>
                <w:noProof/>
                <w:webHidden/>
              </w:rPr>
              <w:instrText xml:space="preserve"> PAGEREF _Toc201154294 \h </w:instrText>
            </w:r>
            <w:r w:rsidR="007C27AE">
              <w:rPr>
                <w:noProof/>
                <w:webHidden/>
              </w:rPr>
            </w:r>
            <w:r w:rsidR="007C27AE">
              <w:rPr>
                <w:noProof/>
                <w:webHidden/>
              </w:rPr>
              <w:fldChar w:fldCharType="separate"/>
            </w:r>
            <w:r w:rsidR="007C27AE">
              <w:rPr>
                <w:noProof/>
                <w:webHidden/>
              </w:rPr>
              <w:t>19</w:t>
            </w:r>
            <w:r w:rsidR="007C27AE">
              <w:rPr>
                <w:noProof/>
                <w:webHidden/>
              </w:rPr>
              <w:fldChar w:fldCharType="end"/>
            </w:r>
          </w:hyperlink>
        </w:p>
        <w:p w14:paraId="7C274BFA" w14:textId="0B14EC43" w:rsidR="007C27AE" w:rsidRDefault="007A6B0F">
          <w:pPr>
            <w:pStyle w:val="TM3"/>
            <w:tabs>
              <w:tab w:val="left" w:pos="1320"/>
              <w:tab w:val="right" w:leader="dot" w:pos="9062"/>
            </w:tabs>
            <w:rPr>
              <w:rFonts w:eastAsiaTheme="minorEastAsia"/>
              <w:noProof/>
              <w:lang w:eastAsia="fr-FR"/>
            </w:rPr>
          </w:pPr>
          <w:hyperlink w:anchor="_Toc201154295" w:history="1">
            <w:r w:rsidR="007C27AE" w:rsidRPr="007C61E3">
              <w:rPr>
                <w:rStyle w:val="Lienhypertexte"/>
                <w:noProof/>
                <w14:scene3d>
                  <w14:camera w14:prst="orthographicFront"/>
                  <w14:lightRig w14:rig="threePt" w14:dir="t">
                    <w14:rot w14:lat="0" w14:lon="0" w14:rev="0"/>
                  </w14:lightRig>
                </w14:scene3d>
              </w:rPr>
              <w:t>8.8.3</w:t>
            </w:r>
            <w:r w:rsidR="007C27AE">
              <w:rPr>
                <w:rFonts w:eastAsiaTheme="minorEastAsia"/>
                <w:noProof/>
                <w:lang w:eastAsia="fr-FR"/>
              </w:rPr>
              <w:tab/>
            </w:r>
            <w:r w:rsidR="007C27AE" w:rsidRPr="007C61E3">
              <w:rPr>
                <w:rStyle w:val="Lienhypertexte"/>
                <w:noProof/>
              </w:rPr>
              <w:t>Emploi de travailleurs étrangers ou détachés</w:t>
            </w:r>
            <w:r w:rsidR="007C27AE">
              <w:rPr>
                <w:noProof/>
                <w:webHidden/>
              </w:rPr>
              <w:tab/>
            </w:r>
            <w:r w:rsidR="007C27AE">
              <w:rPr>
                <w:noProof/>
                <w:webHidden/>
              </w:rPr>
              <w:fldChar w:fldCharType="begin"/>
            </w:r>
            <w:r w:rsidR="007C27AE">
              <w:rPr>
                <w:noProof/>
                <w:webHidden/>
              </w:rPr>
              <w:instrText xml:space="preserve"> PAGEREF _Toc201154295 \h </w:instrText>
            </w:r>
            <w:r w:rsidR="007C27AE">
              <w:rPr>
                <w:noProof/>
                <w:webHidden/>
              </w:rPr>
            </w:r>
            <w:r w:rsidR="007C27AE">
              <w:rPr>
                <w:noProof/>
                <w:webHidden/>
              </w:rPr>
              <w:fldChar w:fldCharType="separate"/>
            </w:r>
            <w:r w:rsidR="007C27AE">
              <w:rPr>
                <w:noProof/>
                <w:webHidden/>
              </w:rPr>
              <w:t>19</w:t>
            </w:r>
            <w:r w:rsidR="007C27AE">
              <w:rPr>
                <w:noProof/>
                <w:webHidden/>
              </w:rPr>
              <w:fldChar w:fldCharType="end"/>
            </w:r>
          </w:hyperlink>
        </w:p>
        <w:p w14:paraId="0A9ABF9E" w14:textId="36C622DC" w:rsidR="007C27AE" w:rsidRDefault="007A6B0F">
          <w:pPr>
            <w:pStyle w:val="TM1"/>
            <w:tabs>
              <w:tab w:val="left" w:pos="440"/>
              <w:tab w:val="right" w:leader="dot" w:pos="9062"/>
            </w:tabs>
            <w:rPr>
              <w:rFonts w:eastAsiaTheme="minorEastAsia"/>
              <w:noProof/>
              <w:lang w:eastAsia="fr-FR"/>
            </w:rPr>
          </w:pPr>
          <w:hyperlink w:anchor="_Toc201154296" w:history="1">
            <w:r w:rsidR="007C27AE" w:rsidRPr="007C61E3">
              <w:rPr>
                <w:rStyle w:val="Lienhypertexte"/>
                <w:noProof/>
                <w14:scene3d>
                  <w14:camera w14:prst="orthographicFront"/>
                  <w14:lightRig w14:rig="threePt" w14:dir="t">
                    <w14:rot w14:lat="0" w14:lon="0" w14:rev="0"/>
                  </w14:lightRig>
                </w14:scene3d>
              </w:rPr>
              <w:t>9</w:t>
            </w:r>
            <w:r w:rsidR="007C27AE">
              <w:rPr>
                <w:rFonts w:eastAsiaTheme="minorEastAsia"/>
                <w:noProof/>
                <w:lang w:eastAsia="fr-FR"/>
              </w:rPr>
              <w:tab/>
            </w:r>
            <w:r w:rsidR="007C27AE" w:rsidRPr="007C61E3">
              <w:rPr>
                <w:rStyle w:val="Lienhypertexte"/>
                <w:noProof/>
              </w:rPr>
              <w:t>Provenance, qualité, contrôle et prise en charge des matériaux et produits</w:t>
            </w:r>
            <w:r w:rsidR="007C27AE">
              <w:rPr>
                <w:noProof/>
                <w:webHidden/>
              </w:rPr>
              <w:tab/>
            </w:r>
            <w:r w:rsidR="007C27AE">
              <w:rPr>
                <w:noProof/>
                <w:webHidden/>
              </w:rPr>
              <w:fldChar w:fldCharType="begin"/>
            </w:r>
            <w:r w:rsidR="007C27AE">
              <w:rPr>
                <w:noProof/>
                <w:webHidden/>
              </w:rPr>
              <w:instrText xml:space="preserve"> PAGEREF _Toc201154296 \h </w:instrText>
            </w:r>
            <w:r w:rsidR="007C27AE">
              <w:rPr>
                <w:noProof/>
                <w:webHidden/>
              </w:rPr>
            </w:r>
            <w:r w:rsidR="007C27AE">
              <w:rPr>
                <w:noProof/>
                <w:webHidden/>
              </w:rPr>
              <w:fldChar w:fldCharType="separate"/>
            </w:r>
            <w:r w:rsidR="007C27AE">
              <w:rPr>
                <w:noProof/>
                <w:webHidden/>
              </w:rPr>
              <w:t>20</w:t>
            </w:r>
            <w:r w:rsidR="007C27AE">
              <w:rPr>
                <w:noProof/>
                <w:webHidden/>
              </w:rPr>
              <w:fldChar w:fldCharType="end"/>
            </w:r>
          </w:hyperlink>
        </w:p>
        <w:p w14:paraId="6DB5C55F" w14:textId="5C43DAA9" w:rsidR="007C27AE" w:rsidRDefault="007A6B0F">
          <w:pPr>
            <w:pStyle w:val="TM1"/>
            <w:tabs>
              <w:tab w:val="left" w:pos="660"/>
              <w:tab w:val="right" w:leader="dot" w:pos="9062"/>
            </w:tabs>
            <w:rPr>
              <w:rFonts w:eastAsiaTheme="minorEastAsia"/>
              <w:noProof/>
              <w:lang w:eastAsia="fr-FR"/>
            </w:rPr>
          </w:pPr>
          <w:hyperlink w:anchor="_Toc201154297" w:history="1">
            <w:r w:rsidR="007C27AE" w:rsidRPr="007C61E3">
              <w:rPr>
                <w:rStyle w:val="Lienhypertexte"/>
                <w:noProof/>
                <w14:scene3d>
                  <w14:camera w14:prst="orthographicFront"/>
                  <w14:lightRig w14:rig="threePt" w14:dir="t">
                    <w14:rot w14:lat="0" w14:lon="0" w14:rev="0"/>
                  </w14:lightRig>
                </w14:scene3d>
              </w:rPr>
              <w:t>10</w:t>
            </w:r>
            <w:r w:rsidR="007C27AE">
              <w:rPr>
                <w:rFonts w:eastAsiaTheme="minorEastAsia"/>
                <w:noProof/>
                <w:lang w:eastAsia="fr-FR"/>
              </w:rPr>
              <w:tab/>
            </w:r>
            <w:r w:rsidR="007C27AE" w:rsidRPr="007C61E3">
              <w:rPr>
                <w:rStyle w:val="Lienhypertexte"/>
                <w:noProof/>
              </w:rPr>
              <w:t>Préparation, coordination et exécution des travaux</w:t>
            </w:r>
            <w:r w:rsidR="007C27AE">
              <w:rPr>
                <w:noProof/>
                <w:webHidden/>
              </w:rPr>
              <w:tab/>
            </w:r>
            <w:r w:rsidR="007C27AE">
              <w:rPr>
                <w:noProof/>
                <w:webHidden/>
              </w:rPr>
              <w:fldChar w:fldCharType="begin"/>
            </w:r>
            <w:r w:rsidR="007C27AE">
              <w:rPr>
                <w:noProof/>
                <w:webHidden/>
              </w:rPr>
              <w:instrText xml:space="preserve"> PAGEREF _Toc201154297 \h </w:instrText>
            </w:r>
            <w:r w:rsidR="007C27AE">
              <w:rPr>
                <w:noProof/>
                <w:webHidden/>
              </w:rPr>
            </w:r>
            <w:r w:rsidR="007C27AE">
              <w:rPr>
                <w:noProof/>
                <w:webHidden/>
              </w:rPr>
              <w:fldChar w:fldCharType="separate"/>
            </w:r>
            <w:r w:rsidR="007C27AE">
              <w:rPr>
                <w:noProof/>
                <w:webHidden/>
              </w:rPr>
              <w:t>20</w:t>
            </w:r>
            <w:r w:rsidR="007C27AE">
              <w:rPr>
                <w:noProof/>
                <w:webHidden/>
              </w:rPr>
              <w:fldChar w:fldCharType="end"/>
            </w:r>
          </w:hyperlink>
        </w:p>
        <w:p w14:paraId="7161B775" w14:textId="3C0860EF" w:rsidR="007C27AE" w:rsidRDefault="007A6B0F">
          <w:pPr>
            <w:pStyle w:val="TM2"/>
            <w:tabs>
              <w:tab w:val="left" w:pos="880"/>
              <w:tab w:val="right" w:leader="dot" w:pos="9062"/>
            </w:tabs>
            <w:rPr>
              <w:rFonts w:eastAsiaTheme="minorEastAsia"/>
              <w:noProof/>
              <w:lang w:eastAsia="fr-FR"/>
            </w:rPr>
          </w:pPr>
          <w:hyperlink w:anchor="_Toc201154298" w:history="1">
            <w:r w:rsidR="007C27AE" w:rsidRPr="007C61E3">
              <w:rPr>
                <w:rStyle w:val="Lienhypertexte"/>
                <w:noProof/>
                <w14:scene3d>
                  <w14:camera w14:prst="orthographicFront"/>
                  <w14:lightRig w14:rig="threePt" w14:dir="t">
                    <w14:rot w14:lat="0" w14:lon="0" w14:rev="0"/>
                  </w14:lightRig>
                </w14:scene3d>
              </w:rPr>
              <w:t>10.1</w:t>
            </w:r>
            <w:r w:rsidR="007C27AE">
              <w:rPr>
                <w:rFonts w:eastAsiaTheme="minorEastAsia"/>
                <w:noProof/>
                <w:lang w:eastAsia="fr-FR"/>
              </w:rPr>
              <w:tab/>
            </w:r>
            <w:r w:rsidR="007C27AE" w:rsidRPr="007C61E3">
              <w:rPr>
                <w:rStyle w:val="Lienhypertexte"/>
                <w:noProof/>
              </w:rPr>
              <w:t>Période de préparation</w:t>
            </w:r>
            <w:r w:rsidR="007C27AE">
              <w:rPr>
                <w:noProof/>
                <w:webHidden/>
              </w:rPr>
              <w:tab/>
            </w:r>
            <w:r w:rsidR="007C27AE">
              <w:rPr>
                <w:noProof/>
                <w:webHidden/>
              </w:rPr>
              <w:fldChar w:fldCharType="begin"/>
            </w:r>
            <w:r w:rsidR="007C27AE">
              <w:rPr>
                <w:noProof/>
                <w:webHidden/>
              </w:rPr>
              <w:instrText xml:space="preserve"> PAGEREF _Toc201154298 \h </w:instrText>
            </w:r>
            <w:r w:rsidR="007C27AE">
              <w:rPr>
                <w:noProof/>
                <w:webHidden/>
              </w:rPr>
            </w:r>
            <w:r w:rsidR="007C27AE">
              <w:rPr>
                <w:noProof/>
                <w:webHidden/>
              </w:rPr>
              <w:fldChar w:fldCharType="separate"/>
            </w:r>
            <w:r w:rsidR="007C27AE">
              <w:rPr>
                <w:noProof/>
                <w:webHidden/>
              </w:rPr>
              <w:t>20</w:t>
            </w:r>
            <w:r w:rsidR="007C27AE">
              <w:rPr>
                <w:noProof/>
                <w:webHidden/>
              </w:rPr>
              <w:fldChar w:fldCharType="end"/>
            </w:r>
          </w:hyperlink>
        </w:p>
        <w:p w14:paraId="4CC7FDB6" w14:textId="3B20ECFC" w:rsidR="007C27AE" w:rsidRDefault="007A6B0F">
          <w:pPr>
            <w:pStyle w:val="TM2"/>
            <w:tabs>
              <w:tab w:val="left" w:pos="880"/>
              <w:tab w:val="right" w:leader="dot" w:pos="9062"/>
            </w:tabs>
            <w:rPr>
              <w:rFonts w:eastAsiaTheme="minorEastAsia"/>
              <w:noProof/>
              <w:lang w:eastAsia="fr-FR"/>
            </w:rPr>
          </w:pPr>
          <w:hyperlink w:anchor="_Toc201154299" w:history="1">
            <w:r w:rsidR="007C27AE" w:rsidRPr="007C61E3">
              <w:rPr>
                <w:rStyle w:val="Lienhypertexte"/>
                <w:noProof/>
                <w14:scene3d>
                  <w14:camera w14:prst="orthographicFront"/>
                  <w14:lightRig w14:rig="threePt" w14:dir="t">
                    <w14:rot w14:lat="0" w14:lon="0" w14:rev="0"/>
                  </w14:lightRig>
                </w14:scene3d>
              </w:rPr>
              <w:t>10.2</w:t>
            </w:r>
            <w:r w:rsidR="007C27AE">
              <w:rPr>
                <w:rFonts w:eastAsiaTheme="minorEastAsia"/>
                <w:noProof/>
                <w:lang w:eastAsia="fr-FR"/>
              </w:rPr>
              <w:tab/>
            </w:r>
            <w:r w:rsidR="007C27AE" w:rsidRPr="007C61E3">
              <w:rPr>
                <w:rStyle w:val="Lienhypertexte"/>
                <w:noProof/>
              </w:rPr>
              <w:t>Plans d’exécution, notes de calculs, études de détail, de synthèse et autres</w:t>
            </w:r>
            <w:r w:rsidR="007C27AE">
              <w:rPr>
                <w:noProof/>
                <w:webHidden/>
              </w:rPr>
              <w:tab/>
            </w:r>
            <w:r w:rsidR="007C27AE">
              <w:rPr>
                <w:noProof/>
                <w:webHidden/>
              </w:rPr>
              <w:fldChar w:fldCharType="begin"/>
            </w:r>
            <w:r w:rsidR="007C27AE">
              <w:rPr>
                <w:noProof/>
                <w:webHidden/>
              </w:rPr>
              <w:instrText xml:space="preserve"> PAGEREF _Toc201154299 \h </w:instrText>
            </w:r>
            <w:r w:rsidR="007C27AE">
              <w:rPr>
                <w:noProof/>
                <w:webHidden/>
              </w:rPr>
            </w:r>
            <w:r w:rsidR="007C27AE">
              <w:rPr>
                <w:noProof/>
                <w:webHidden/>
              </w:rPr>
              <w:fldChar w:fldCharType="separate"/>
            </w:r>
            <w:r w:rsidR="007C27AE">
              <w:rPr>
                <w:noProof/>
                <w:webHidden/>
              </w:rPr>
              <w:t>21</w:t>
            </w:r>
            <w:r w:rsidR="007C27AE">
              <w:rPr>
                <w:noProof/>
                <w:webHidden/>
              </w:rPr>
              <w:fldChar w:fldCharType="end"/>
            </w:r>
          </w:hyperlink>
        </w:p>
        <w:p w14:paraId="2F5D12D9" w14:textId="4C1528C0" w:rsidR="007C27AE" w:rsidRDefault="007A6B0F">
          <w:pPr>
            <w:pStyle w:val="TM2"/>
            <w:tabs>
              <w:tab w:val="left" w:pos="880"/>
              <w:tab w:val="right" w:leader="dot" w:pos="9062"/>
            </w:tabs>
            <w:rPr>
              <w:rFonts w:eastAsiaTheme="minorEastAsia"/>
              <w:noProof/>
              <w:lang w:eastAsia="fr-FR"/>
            </w:rPr>
          </w:pPr>
          <w:hyperlink w:anchor="_Toc201154300" w:history="1">
            <w:r w:rsidR="007C27AE" w:rsidRPr="007C61E3">
              <w:rPr>
                <w:rStyle w:val="Lienhypertexte"/>
                <w:noProof/>
                <w14:scene3d>
                  <w14:camera w14:prst="orthographicFront"/>
                  <w14:lightRig w14:rig="threePt" w14:dir="t">
                    <w14:rot w14:lat="0" w14:lon="0" w14:rev="0"/>
                  </w14:lightRig>
                </w14:scene3d>
              </w:rPr>
              <w:t>10.3</w:t>
            </w:r>
            <w:r w:rsidR="007C27AE">
              <w:rPr>
                <w:rFonts w:eastAsiaTheme="minorEastAsia"/>
                <w:noProof/>
                <w:lang w:eastAsia="fr-FR"/>
              </w:rPr>
              <w:tab/>
            </w:r>
            <w:r w:rsidR="007C27AE" w:rsidRPr="007C61E3">
              <w:rPr>
                <w:rStyle w:val="Lienhypertexte"/>
                <w:noProof/>
              </w:rPr>
              <w:t>Organisation - Hygiène et sécurité des chantiers</w:t>
            </w:r>
            <w:r w:rsidR="007C27AE">
              <w:rPr>
                <w:noProof/>
                <w:webHidden/>
              </w:rPr>
              <w:tab/>
            </w:r>
            <w:r w:rsidR="007C27AE">
              <w:rPr>
                <w:noProof/>
                <w:webHidden/>
              </w:rPr>
              <w:fldChar w:fldCharType="begin"/>
            </w:r>
            <w:r w:rsidR="007C27AE">
              <w:rPr>
                <w:noProof/>
                <w:webHidden/>
              </w:rPr>
              <w:instrText xml:space="preserve"> PAGEREF _Toc201154300 \h </w:instrText>
            </w:r>
            <w:r w:rsidR="007C27AE">
              <w:rPr>
                <w:noProof/>
                <w:webHidden/>
              </w:rPr>
            </w:r>
            <w:r w:rsidR="007C27AE">
              <w:rPr>
                <w:noProof/>
                <w:webHidden/>
              </w:rPr>
              <w:fldChar w:fldCharType="separate"/>
            </w:r>
            <w:r w:rsidR="007C27AE">
              <w:rPr>
                <w:noProof/>
                <w:webHidden/>
              </w:rPr>
              <w:t>21</w:t>
            </w:r>
            <w:r w:rsidR="007C27AE">
              <w:rPr>
                <w:noProof/>
                <w:webHidden/>
              </w:rPr>
              <w:fldChar w:fldCharType="end"/>
            </w:r>
          </w:hyperlink>
        </w:p>
        <w:p w14:paraId="20A8DF9B" w14:textId="07174512" w:rsidR="007C27AE" w:rsidRDefault="007A6B0F">
          <w:pPr>
            <w:pStyle w:val="TM2"/>
            <w:tabs>
              <w:tab w:val="left" w:pos="880"/>
              <w:tab w:val="right" w:leader="dot" w:pos="9062"/>
            </w:tabs>
            <w:rPr>
              <w:rFonts w:eastAsiaTheme="minorEastAsia"/>
              <w:noProof/>
              <w:lang w:eastAsia="fr-FR"/>
            </w:rPr>
          </w:pPr>
          <w:hyperlink w:anchor="_Toc201154301" w:history="1">
            <w:r w:rsidR="007C27AE" w:rsidRPr="007C61E3">
              <w:rPr>
                <w:rStyle w:val="Lienhypertexte"/>
                <w:noProof/>
                <w14:scene3d>
                  <w14:camera w14:prst="orthographicFront"/>
                  <w14:lightRig w14:rig="threePt" w14:dir="t">
                    <w14:rot w14:lat="0" w14:lon="0" w14:rev="0"/>
                  </w14:lightRig>
                </w14:scene3d>
              </w:rPr>
              <w:t>10.4</w:t>
            </w:r>
            <w:r w:rsidR="007C27AE">
              <w:rPr>
                <w:rFonts w:eastAsiaTheme="minorEastAsia"/>
                <w:noProof/>
                <w:lang w:eastAsia="fr-FR"/>
              </w:rPr>
              <w:tab/>
            </w:r>
            <w:r w:rsidR="007C27AE" w:rsidRPr="007C61E3">
              <w:rPr>
                <w:rStyle w:val="Lienhypertexte"/>
                <w:noProof/>
              </w:rPr>
              <w:t>Risques particuliers</w:t>
            </w:r>
            <w:r w:rsidR="007C27AE">
              <w:rPr>
                <w:noProof/>
                <w:webHidden/>
              </w:rPr>
              <w:tab/>
            </w:r>
            <w:r w:rsidR="007C27AE">
              <w:rPr>
                <w:noProof/>
                <w:webHidden/>
              </w:rPr>
              <w:fldChar w:fldCharType="begin"/>
            </w:r>
            <w:r w:rsidR="007C27AE">
              <w:rPr>
                <w:noProof/>
                <w:webHidden/>
              </w:rPr>
              <w:instrText xml:space="preserve"> PAGEREF _Toc201154301 \h </w:instrText>
            </w:r>
            <w:r w:rsidR="007C27AE">
              <w:rPr>
                <w:noProof/>
                <w:webHidden/>
              </w:rPr>
            </w:r>
            <w:r w:rsidR="007C27AE">
              <w:rPr>
                <w:noProof/>
                <w:webHidden/>
              </w:rPr>
              <w:fldChar w:fldCharType="separate"/>
            </w:r>
            <w:r w:rsidR="007C27AE">
              <w:rPr>
                <w:noProof/>
                <w:webHidden/>
              </w:rPr>
              <w:t>22</w:t>
            </w:r>
            <w:r w:rsidR="007C27AE">
              <w:rPr>
                <w:noProof/>
                <w:webHidden/>
              </w:rPr>
              <w:fldChar w:fldCharType="end"/>
            </w:r>
          </w:hyperlink>
        </w:p>
        <w:p w14:paraId="09970FCF" w14:textId="326C24B4" w:rsidR="007C27AE" w:rsidRDefault="007A6B0F">
          <w:pPr>
            <w:pStyle w:val="TM2"/>
            <w:tabs>
              <w:tab w:val="left" w:pos="880"/>
              <w:tab w:val="right" w:leader="dot" w:pos="9062"/>
            </w:tabs>
            <w:rPr>
              <w:rFonts w:eastAsiaTheme="minorEastAsia"/>
              <w:noProof/>
              <w:lang w:eastAsia="fr-FR"/>
            </w:rPr>
          </w:pPr>
          <w:hyperlink w:anchor="_Toc201154302" w:history="1">
            <w:r w:rsidR="007C27AE" w:rsidRPr="007C61E3">
              <w:rPr>
                <w:rStyle w:val="Lienhypertexte"/>
                <w:noProof/>
                <w14:scene3d>
                  <w14:camera w14:prst="orthographicFront"/>
                  <w14:lightRig w14:rig="threePt" w14:dir="t">
                    <w14:rot w14:lat="0" w14:lon="0" w14:rev="0"/>
                  </w14:lightRig>
                </w14:scene3d>
              </w:rPr>
              <w:t>10.5</w:t>
            </w:r>
            <w:r w:rsidR="007C27AE">
              <w:rPr>
                <w:rFonts w:eastAsiaTheme="minorEastAsia"/>
                <w:noProof/>
                <w:lang w:eastAsia="fr-FR"/>
              </w:rPr>
              <w:tab/>
            </w:r>
            <w:r w:rsidR="007C27AE" w:rsidRPr="007C61E3">
              <w:rPr>
                <w:rStyle w:val="Lienhypertexte"/>
                <w:noProof/>
              </w:rPr>
              <w:t>Interventions en site occupé et en exploitation</w:t>
            </w:r>
            <w:r w:rsidR="007C27AE">
              <w:rPr>
                <w:noProof/>
                <w:webHidden/>
              </w:rPr>
              <w:tab/>
            </w:r>
            <w:r w:rsidR="007C27AE">
              <w:rPr>
                <w:noProof/>
                <w:webHidden/>
              </w:rPr>
              <w:fldChar w:fldCharType="begin"/>
            </w:r>
            <w:r w:rsidR="007C27AE">
              <w:rPr>
                <w:noProof/>
                <w:webHidden/>
              </w:rPr>
              <w:instrText xml:space="preserve"> PAGEREF _Toc201154302 \h </w:instrText>
            </w:r>
            <w:r w:rsidR="007C27AE">
              <w:rPr>
                <w:noProof/>
                <w:webHidden/>
              </w:rPr>
            </w:r>
            <w:r w:rsidR="007C27AE">
              <w:rPr>
                <w:noProof/>
                <w:webHidden/>
              </w:rPr>
              <w:fldChar w:fldCharType="separate"/>
            </w:r>
            <w:r w:rsidR="007C27AE">
              <w:rPr>
                <w:noProof/>
                <w:webHidden/>
              </w:rPr>
              <w:t>22</w:t>
            </w:r>
            <w:r w:rsidR="007C27AE">
              <w:rPr>
                <w:noProof/>
                <w:webHidden/>
              </w:rPr>
              <w:fldChar w:fldCharType="end"/>
            </w:r>
          </w:hyperlink>
        </w:p>
        <w:p w14:paraId="03462B28" w14:textId="4623C176" w:rsidR="007C27AE" w:rsidRDefault="007A6B0F">
          <w:pPr>
            <w:pStyle w:val="TM3"/>
            <w:tabs>
              <w:tab w:val="left" w:pos="1320"/>
              <w:tab w:val="right" w:leader="dot" w:pos="9062"/>
            </w:tabs>
            <w:rPr>
              <w:rFonts w:eastAsiaTheme="minorEastAsia"/>
              <w:noProof/>
              <w:lang w:eastAsia="fr-FR"/>
            </w:rPr>
          </w:pPr>
          <w:hyperlink w:anchor="_Toc201154303" w:history="1">
            <w:r w:rsidR="007C27AE" w:rsidRPr="007C61E3">
              <w:rPr>
                <w:rStyle w:val="Lienhypertexte"/>
                <w:noProof/>
                <w14:scene3d>
                  <w14:camera w14:prst="orthographicFront"/>
                  <w14:lightRig w14:rig="threePt" w14:dir="t">
                    <w14:rot w14:lat="0" w14:lon="0" w14:rev="0"/>
                  </w14:lightRig>
                </w14:scene3d>
              </w:rPr>
              <w:t>10.5.1</w:t>
            </w:r>
            <w:r w:rsidR="007C27AE">
              <w:rPr>
                <w:rFonts w:eastAsiaTheme="minorEastAsia"/>
                <w:noProof/>
                <w:lang w:eastAsia="fr-FR"/>
              </w:rPr>
              <w:tab/>
            </w:r>
            <w:r w:rsidR="007C27AE" w:rsidRPr="007C61E3">
              <w:rPr>
                <w:rStyle w:val="Lienhypertexte"/>
                <w:noProof/>
              </w:rPr>
              <w:t>Demandes de coupures de réseaux</w:t>
            </w:r>
            <w:r w:rsidR="007C27AE">
              <w:rPr>
                <w:noProof/>
                <w:webHidden/>
              </w:rPr>
              <w:tab/>
            </w:r>
            <w:r w:rsidR="007C27AE">
              <w:rPr>
                <w:noProof/>
                <w:webHidden/>
              </w:rPr>
              <w:fldChar w:fldCharType="begin"/>
            </w:r>
            <w:r w:rsidR="007C27AE">
              <w:rPr>
                <w:noProof/>
                <w:webHidden/>
              </w:rPr>
              <w:instrText xml:space="preserve"> PAGEREF _Toc201154303 \h </w:instrText>
            </w:r>
            <w:r w:rsidR="007C27AE">
              <w:rPr>
                <w:noProof/>
                <w:webHidden/>
              </w:rPr>
            </w:r>
            <w:r w:rsidR="007C27AE">
              <w:rPr>
                <w:noProof/>
                <w:webHidden/>
              </w:rPr>
              <w:fldChar w:fldCharType="separate"/>
            </w:r>
            <w:r w:rsidR="007C27AE">
              <w:rPr>
                <w:noProof/>
                <w:webHidden/>
              </w:rPr>
              <w:t>22</w:t>
            </w:r>
            <w:r w:rsidR="007C27AE">
              <w:rPr>
                <w:noProof/>
                <w:webHidden/>
              </w:rPr>
              <w:fldChar w:fldCharType="end"/>
            </w:r>
          </w:hyperlink>
        </w:p>
        <w:p w14:paraId="35F23E6D" w14:textId="5F17B302" w:rsidR="007C27AE" w:rsidRDefault="007A6B0F">
          <w:pPr>
            <w:pStyle w:val="TM3"/>
            <w:tabs>
              <w:tab w:val="left" w:pos="1320"/>
              <w:tab w:val="right" w:leader="dot" w:pos="9062"/>
            </w:tabs>
            <w:rPr>
              <w:rFonts w:eastAsiaTheme="minorEastAsia"/>
              <w:noProof/>
              <w:lang w:eastAsia="fr-FR"/>
            </w:rPr>
          </w:pPr>
          <w:hyperlink w:anchor="_Toc201154304" w:history="1">
            <w:r w:rsidR="007C27AE" w:rsidRPr="007C61E3">
              <w:rPr>
                <w:rStyle w:val="Lienhypertexte"/>
                <w:noProof/>
                <w14:scene3d>
                  <w14:camera w14:prst="orthographicFront"/>
                  <w14:lightRig w14:rig="threePt" w14:dir="t">
                    <w14:rot w14:lat="0" w14:lon="0" w14:rev="0"/>
                  </w14:lightRig>
                </w14:scene3d>
              </w:rPr>
              <w:t>10.5.2</w:t>
            </w:r>
            <w:r w:rsidR="007C27AE">
              <w:rPr>
                <w:rFonts w:eastAsiaTheme="minorEastAsia"/>
                <w:noProof/>
                <w:lang w:eastAsia="fr-FR"/>
              </w:rPr>
              <w:tab/>
            </w:r>
            <w:r w:rsidR="007C27AE" w:rsidRPr="007C61E3">
              <w:rPr>
                <w:rStyle w:val="Lienhypertexte"/>
                <w:noProof/>
              </w:rPr>
              <w:t>Basculement des installations avec coupure sur le réseau électrique</w:t>
            </w:r>
            <w:r w:rsidR="007C27AE">
              <w:rPr>
                <w:noProof/>
                <w:webHidden/>
              </w:rPr>
              <w:tab/>
            </w:r>
            <w:r w:rsidR="007C27AE">
              <w:rPr>
                <w:noProof/>
                <w:webHidden/>
              </w:rPr>
              <w:fldChar w:fldCharType="begin"/>
            </w:r>
            <w:r w:rsidR="007C27AE">
              <w:rPr>
                <w:noProof/>
                <w:webHidden/>
              </w:rPr>
              <w:instrText xml:space="preserve"> PAGEREF _Toc201154304 \h </w:instrText>
            </w:r>
            <w:r w:rsidR="007C27AE">
              <w:rPr>
                <w:noProof/>
                <w:webHidden/>
              </w:rPr>
            </w:r>
            <w:r w:rsidR="007C27AE">
              <w:rPr>
                <w:noProof/>
                <w:webHidden/>
              </w:rPr>
              <w:fldChar w:fldCharType="separate"/>
            </w:r>
            <w:r w:rsidR="007C27AE">
              <w:rPr>
                <w:noProof/>
                <w:webHidden/>
              </w:rPr>
              <w:t>22</w:t>
            </w:r>
            <w:r w:rsidR="007C27AE">
              <w:rPr>
                <w:noProof/>
                <w:webHidden/>
              </w:rPr>
              <w:fldChar w:fldCharType="end"/>
            </w:r>
          </w:hyperlink>
        </w:p>
        <w:p w14:paraId="2951AB7A" w14:textId="20398152" w:rsidR="007C27AE" w:rsidRDefault="007A6B0F">
          <w:pPr>
            <w:pStyle w:val="TM3"/>
            <w:tabs>
              <w:tab w:val="left" w:pos="1320"/>
              <w:tab w:val="right" w:leader="dot" w:pos="9062"/>
            </w:tabs>
            <w:rPr>
              <w:rFonts w:eastAsiaTheme="minorEastAsia"/>
              <w:noProof/>
              <w:lang w:eastAsia="fr-FR"/>
            </w:rPr>
          </w:pPr>
          <w:hyperlink w:anchor="_Toc201154305" w:history="1">
            <w:r w:rsidR="007C27AE" w:rsidRPr="007C61E3">
              <w:rPr>
                <w:rStyle w:val="Lienhypertexte"/>
                <w:noProof/>
                <w14:scene3d>
                  <w14:camera w14:prst="orthographicFront"/>
                  <w14:lightRig w14:rig="threePt" w14:dir="t">
                    <w14:rot w14:lat="0" w14:lon="0" w14:rev="0"/>
                  </w14:lightRig>
                </w14:scene3d>
              </w:rPr>
              <w:t>10.5.3</w:t>
            </w:r>
            <w:r w:rsidR="007C27AE">
              <w:rPr>
                <w:rFonts w:eastAsiaTheme="minorEastAsia"/>
                <w:noProof/>
                <w:lang w:eastAsia="fr-FR"/>
              </w:rPr>
              <w:tab/>
            </w:r>
            <w:r w:rsidR="007C27AE" w:rsidRPr="007C61E3">
              <w:rPr>
                <w:rStyle w:val="Lienhypertexte"/>
                <w:noProof/>
              </w:rPr>
              <w:t>Réalisation d’essais impactant le fonctionnement hospitalier</w:t>
            </w:r>
            <w:r w:rsidR="007C27AE">
              <w:rPr>
                <w:noProof/>
                <w:webHidden/>
              </w:rPr>
              <w:tab/>
            </w:r>
            <w:r w:rsidR="007C27AE">
              <w:rPr>
                <w:noProof/>
                <w:webHidden/>
              </w:rPr>
              <w:fldChar w:fldCharType="begin"/>
            </w:r>
            <w:r w:rsidR="007C27AE">
              <w:rPr>
                <w:noProof/>
                <w:webHidden/>
              </w:rPr>
              <w:instrText xml:space="preserve"> PAGEREF _Toc201154305 \h </w:instrText>
            </w:r>
            <w:r w:rsidR="007C27AE">
              <w:rPr>
                <w:noProof/>
                <w:webHidden/>
              </w:rPr>
            </w:r>
            <w:r w:rsidR="007C27AE">
              <w:rPr>
                <w:noProof/>
                <w:webHidden/>
              </w:rPr>
              <w:fldChar w:fldCharType="separate"/>
            </w:r>
            <w:r w:rsidR="007C27AE">
              <w:rPr>
                <w:noProof/>
                <w:webHidden/>
              </w:rPr>
              <w:t>22</w:t>
            </w:r>
            <w:r w:rsidR="007C27AE">
              <w:rPr>
                <w:noProof/>
                <w:webHidden/>
              </w:rPr>
              <w:fldChar w:fldCharType="end"/>
            </w:r>
          </w:hyperlink>
        </w:p>
        <w:p w14:paraId="3D2C2390" w14:textId="64F08B32" w:rsidR="007C27AE" w:rsidRDefault="007A6B0F">
          <w:pPr>
            <w:pStyle w:val="TM2"/>
            <w:tabs>
              <w:tab w:val="left" w:pos="880"/>
              <w:tab w:val="right" w:leader="dot" w:pos="9062"/>
            </w:tabs>
            <w:rPr>
              <w:rFonts w:eastAsiaTheme="minorEastAsia"/>
              <w:noProof/>
              <w:lang w:eastAsia="fr-FR"/>
            </w:rPr>
          </w:pPr>
          <w:hyperlink w:anchor="_Toc201154306" w:history="1">
            <w:r w:rsidR="007C27AE" w:rsidRPr="007C61E3">
              <w:rPr>
                <w:rStyle w:val="Lienhypertexte"/>
                <w:noProof/>
                <w14:scene3d>
                  <w14:camera w14:prst="orthographicFront"/>
                  <w14:lightRig w14:rig="threePt" w14:dir="t">
                    <w14:rot w14:lat="0" w14:lon="0" w14:rev="0"/>
                  </w14:lightRig>
                </w14:scene3d>
              </w:rPr>
              <w:t>10.1</w:t>
            </w:r>
            <w:r w:rsidR="007C27AE">
              <w:rPr>
                <w:rFonts w:eastAsiaTheme="minorEastAsia"/>
                <w:noProof/>
                <w:lang w:eastAsia="fr-FR"/>
              </w:rPr>
              <w:tab/>
            </w:r>
            <w:r w:rsidR="007C27AE" w:rsidRPr="007C61E3">
              <w:rPr>
                <w:rStyle w:val="Lienhypertexte"/>
                <w:noProof/>
              </w:rPr>
              <w:t>Clause sociale d’insertion obligatoire</w:t>
            </w:r>
            <w:r w:rsidR="007C27AE">
              <w:rPr>
                <w:noProof/>
                <w:webHidden/>
              </w:rPr>
              <w:tab/>
            </w:r>
            <w:r w:rsidR="007C27AE">
              <w:rPr>
                <w:noProof/>
                <w:webHidden/>
              </w:rPr>
              <w:fldChar w:fldCharType="begin"/>
            </w:r>
            <w:r w:rsidR="007C27AE">
              <w:rPr>
                <w:noProof/>
                <w:webHidden/>
              </w:rPr>
              <w:instrText xml:space="preserve"> PAGEREF _Toc201154306 \h </w:instrText>
            </w:r>
            <w:r w:rsidR="007C27AE">
              <w:rPr>
                <w:noProof/>
                <w:webHidden/>
              </w:rPr>
            </w:r>
            <w:r w:rsidR="007C27AE">
              <w:rPr>
                <w:noProof/>
                <w:webHidden/>
              </w:rPr>
              <w:fldChar w:fldCharType="separate"/>
            </w:r>
            <w:r w:rsidR="007C27AE">
              <w:rPr>
                <w:noProof/>
                <w:webHidden/>
              </w:rPr>
              <w:t>22</w:t>
            </w:r>
            <w:r w:rsidR="007C27AE">
              <w:rPr>
                <w:noProof/>
                <w:webHidden/>
              </w:rPr>
              <w:fldChar w:fldCharType="end"/>
            </w:r>
          </w:hyperlink>
        </w:p>
        <w:p w14:paraId="615D26A6" w14:textId="15030691" w:rsidR="007C27AE" w:rsidRDefault="007A6B0F">
          <w:pPr>
            <w:pStyle w:val="TM1"/>
            <w:tabs>
              <w:tab w:val="left" w:pos="660"/>
              <w:tab w:val="right" w:leader="dot" w:pos="9062"/>
            </w:tabs>
            <w:rPr>
              <w:rFonts w:eastAsiaTheme="minorEastAsia"/>
              <w:noProof/>
              <w:lang w:eastAsia="fr-FR"/>
            </w:rPr>
          </w:pPr>
          <w:hyperlink w:anchor="_Toc201154307" w:history="1">
            <w:r w:rsidR="007C27AE" w:rsidRPr="007C61E3">
              <w:rPr>
                <w:rStyle w:val="Lienhypertexte"/>
                <w:noProof/>
                <w14:scene3d>
                  <w14:camera w14:prst="orthographicFront"/>
                  <w14:lightRig w14:rig="threePt" w14:dir="t">
                    <w14:rot w14:lat="0" w14:lon="0" w14:rev="0"/>
                  </w14:lightRig>
                </w14:scene3d>
              </w:rPr>
              <w:t>11</w:t>
            </w:r>
            <w:r w:rsidR="007C27AE">
              <w:rPr>
                <w:rFonts w:eastAsiaTheme="minorEastAsia"/>
                <w:noProof/>
                <w:lang w:eastAsia="fr-FR"/>
              </w:rPr>
              <w:tab/>
            </w:r>
            <w:r w:rsidR="007C27AE" w:rsidRPr="007C61E3">
              <w:rPr>
                <w:rStyle w:val="Lienhypertexte"/>
                <w:noProof/>
              </w:rPr>
              <w:t>Autres obligations du Titulaire</w:t>
            </w:r>
            <w:r w:rsidR="007C27AE">
              <w:rPr>
                <w:noProof/>
                <w:webHidden/>
              </w:rPr>
              <w:tab/>
            </w:r>
            <w:r w:rsidR="007C27AE">
              <w:rPr>
                <w:noProof/>
                <w:webHidden/>
              </w:rPr>
              <w:fldChar w:fldCharType="begin"/>
            </w:r>
            <w:r w:rsidR="007C27AE">
              <w:rPr>
                <w:noProof/>
                <w:webHidden/>
              </w:rPr>
              <w:instrText xml:space="preserve"> PAGEREF _Toc201154307 \h </w:instrText>
            </w:r>
            <w:r w:rsidR="007C27AE">
              <w:rPr>
                <w:noProof/>
                <w:webHidden/>
              </w:rPr>
            </w:r>
            <w:r w:rsidR="007C27AE">
              <w:rPr>
                <w:noProof/>
                <w:webHidden/>
              </w:rPr>
              <w:fldChar w:fldCharType="separate"/>
            </w:r>
            <w:r w:rsidR="007C27AE">
              <w:rPr>
                <w:noProof/>
                <w:webHidden/>
              </w:rPr>
              <w:t>23</w:t>
            </w:r>
            <w:r w:rsidR="007C27AE">
              <w:rPr>
                <w:noProof/>
                <w:webHidden/>
              </w:rPr>
              <w:fldChar w:fldCharType="end"/>
            </w:r>
          </w:hyperlink>
        </w:p>
        <w:p w14:paraId="4DA09841" w14:textId="69D8E9B5" w:rsidR="007C27AE" w:rsidRDefault="007A6B0F">
          <w:pPr>
            <w:pStyle w:val="TM2"/>
            <w:tabs>
              <w:tab w:val="left" w:pos="880"/>
              <w:tab w:val="right" w:leader="dot" w:pos="9062"/>
            </w:tabs>
            <w:rPr>
              <w:rFonts w:eastAsiaTheme="minorEastAsia"/>
              <w:noProof/>
              <w:lang w:eastAsia="fr-FR"/>
            </w:rPr>
          </w:pPr>
          <w:hyperlink w:anchor="_Toc201154308" w:history="1">
            <w:r w:rsidR="007C27AE" w:rsidRPr="007C61E3">
              <w:rPr>
                <w:rStyle w:val="Lienhypertexte"/>
                <w:noProof/>
                <w14:scene3d>
                  <w14:camera w14:prst="orthographicFront"/>
                  <w14:lightRig w14:rig="threePt" w14:dir="t">
                    <w14:rot w14:lat="0" w14:lon="0" w14:rev="0"/>
                  </w14:lightRig>
                </w14:scene3d>
              </w:rPr>
              <w:t>11.1</w:t>
            </w:r>
            <w:r w:rsidR="007C27AE">
              <w:rPr>
                <w:rFonts w:eastAsiaTheme="minorEastAsia"/>
                <w:noProof/>
                <w:lang w:eastAsia="fr-FR"/>
              </w:rPr>
              <w:tab/>
            </w:r>
            <w:r w:rsidR="007C27AE" w:rsidRPr="007C61E3">
              <w:rPr>
                <w:rStyle w:val="Lienhypertexte"/>
                <w:noProof/>
              </w:rPr>
              <w:t>Changements affectant le Titulaire</w:t>
            </w:r>
            <w:r w:rsidR="007C27AE">
              <w:rPr>
                <w:noProof/>
                <w:webHidden/>
              </w:rPr>
              <w:tab/>
            </w:r>
            <w:r w:rsidR="007C27AE">
              <w:rPr>
                <w:noProof/>
                <w:webHidden/>
              </w:rPr>
              <w:fldChar w:fldCharType="begin"/>
            </w:r>
            <w:r w:rsidR="007C27AE">
              <w:rPr>
                <w:noProof/>
                <w:webHidden/>
              </w:rPr>
              <w:instrText xml:space="preserve"> PAGEREF _Toc201154308 \h </w:instrText>
            </w:r>
            <w:r w:rsidR="007C27AE">
              <w:rPr>
                <w:noProof/>
                <w:webHidden/>
              </w:rPr>
            </w:r>
            <w:r w:rsidR="007C27AE">
              <w:rPr>
                <w:noProof/>
                <w:webHidden/>
              </w:rPr>
              <w:fldChar w:fldCharType="separate"/>
            </w:r>
            <w:r w:rsidR="007C27AE">
              <w:rPr>
                <w:noProof/>
                <w:webHidden/>
              </w:rPr>
              <w:t>23</w:t>
            </w:r>
            <w:r w:rsidR="007C27AE">
              <w:rPr>
                <w:noProof/>
                <w:webHidden/>
              </w:rPr>
              <w:fldChar w:fldCharType="end"/>
            </w:r>
          </w:hyperlink>
        </w:p>
        <w:p w14:paraId="24FDC94F" w14:textId="4C2A7498" w:rsidR="007C27AE" w:rsidRDefault="007A6B0F">
          <w:pPr>
            <w:pStyle w:val="TM2"/>
            <w:tabs>
              <w:tab w:val="left" w:pos="880"/>
              <w:tab w:val="right" w:leader="dot" w:pos="9062"/>
            </w:tabs>
            <w:rPr>
              <w:rFonts w:eastAsiaTheme="minorEastAsia"/>
              <w:noProof/>
              <w:lang w:eastAsia="fr-FR"/>
            </w:rPr>
          </w:pPr>
          <w:hyperlink w:anchor="_Toc201154309" w:history="1">
            <w:r w:rsidR="007C27AE" w:rsidRPr="007C61E3">
              <w:rPr>
                <w:rStyle w:val="Lienhypertexte"/>
                <w:noProof/>
                <w14:scene3d>
                  <w14:camera w14:prst="orthographicFront"/>
                  <w14:lightRig w14:rig="threePt" w14:dir="t">
                    <w14:rot w14:lat="0" w14:lon="0" w14:rev="0"/>
                  </w14:lightRig>
                </w14:scene3d>
              </w:rPr>
              <w:t>11.2</w:t>
            </w:r>
            <w:r w:rsidR="007C27AE">
              <w:rPr>
                <w:rFonts w:eastAsiaTheme="minorEastAsia"/>
                <w:noProof/>
                <w:lang w:eastAsia="fr-FR"/>
              </w:rPr>
              <w:tab/>
            </w:r>
            <w:r w:rsidR="007C27AE" w:rsidRPr="007C61E3">
              <w:rPr>
                <w:rStyle w:val="Lienhypertexte"/>
                <w:noProof/>
              </w:rPr>
              <w:t>Discrétion et confidentialité</w:t>
            </w:r>
            <w:r w:rsidR="007C27AE">
              <w:rPr>
                <w:noProof/>
                <w:webHidden/>
              </w:rPr>
              <w:tab/>
            </w:r>
            <w:r w:rsidR="007C27AE">
              <w:rPr>
                <w:noProof/>
                <w:webHidden/>
              </w:rPr>
              <w:fldChar w:fldCharType="begin"/>
            </w:r>
            <w:r w:rsidR="007C27AE">
              <w:rPr>
                <w:noProof/>
                <w:webHidden/>
              </w:rPr>
              <w:instrText xml:space="preserve"> PAGEREF _Toc201154309 \h </w:instrText>
            </w:r>
            <w:r w:rsidR="007C27AE">
              <w:rPr>
                <w:noProof/>
                <w:webHidden/>
              </w:rPr>
            </w:r>
            <w:r w:rsidR="007C27AE">
              <w:rPr>
                <w:noProof/>
                <w:webHidden/>
              </w:rPr>
              <w:fldChar w:fldCharType="separate"/>
            </w:r>
            <w:r w:rsidR="007C27AE">
              <w:rPr>
                <w:noProof/>
                <w:webHidden/>
              </w:rPr>
              <w:t>23</w:t>
            </w:r>
            <w:r w:rsidR="007C27AE">
              <w:rPr>
                <w:noProof/>
                <w:webHidden/>
              </w:rPr>
              <w:fldChar w:fldCharType="end"/>
            </w:r>
          </w:hyperlink>
        </w:p>
        <w:p w14:paraId="3720B16B" w14:textId="47DD76D0" w:rsidR="007C27AE" w:rsidRDefault="007A6B0F">
          <w:pPr>
            <w:pStyle w:val="TM2"/>
            <w:tabs>
              <w:tab w:val="left" w:pos="880"/>
              <w:tab w:val="right" w:leader="dot" w:pos="9062"/>
            </w:tabs>
            <w:rPr>
              <w:rFonts w:eastAsiaTheme="minorEastAsia"/>
              <w:noProof/>
              <w:lang w:eastAsia="fr-FR"/>
            </w:rPr>
          </w:pPr>
          <w:hyperlink w:anchor="_Toc201154310" w:history="1">
            <w:r w:rsidR="007C27AE" w:rsidRPr="007C61E3">
              <w:rPr>
                <w:rStyle w:val="Lienhypertexte"/>
                <w:noProof/>
                <w14:scene3d>
                  <w14:camera w14:prst="orthographicFront"/>
                  <w14:lightRig w14:rig="threePt" w14:dir="t">
                    <w14:rot w14:lat="0" w14:lon="0" w14:rev="0"/>
                  </w14:lightRig>
                </w14:scene3d>
              </w:rPr>
              <w:t>11.3</w:t>
            </w:r>
            <w:r w:rsidR="007C27AE">
              <w:rPr>
                <w:rFonts w:eastAsiaTheme="minorEastAsia"/>
                <w:noProof/>
                <w:lang w:eastAsia="fr-FR"/>
              </w:rPr>
              <w:tab/>
            </w:r>
            <w:r w:rsidR="007C27AE" w:rsidRPr="007C61E3">
              <w:rPr>
                <w:rStyle w:val="Lienhypertexte"/>
                <w:noProof/>
              </w:rPr>
              <w:t>Obligation de sécurité</w:t>
            </w:r>
            <w:r w:rsidR="007C27AE">
              <w:rPr>
                <w:noProof/>
                <w:webHidden/>
              </w:rPr>
              <w:tab/>
            </w:r>
            <w:r w:rsidR="007C27AE">
              <w:rPr>
                <w:noProof/>
                <w:webHidden/>
              </w:rPr>
              <w:fldChar w:fldCharType="begin"/>
            </w:r>
            <w:r w:rsidR="007C27AE">
              <w:rPr>
                <w:noProof/>
                <w:webHidden/>
              </w:rPr>
              <w:instrText xml:space="preserve"> PAGEREF _Toc201154310 \h </w:instrText>
            </w:r>
            <w:r w:rsidR="007C27AE">
              <w:rPr>
                <w:noProof/>
                <w:webHidden/>
              </w:rPr>
            </w:r>
            <w:r w:rsidR="007C27AE">
              <w:rPr>
                <w:noProof/>
                <w:webHidden/>
              </w:rPr>
              <w:fldChar w:fldCharType="separate"/>
            </w:r>
            <w:r w:rsidR="007C27AE">
              <w:rPr>
                <w:noProof/>
                <w:webHidden/>
              </w:rPr>
              <w:t>23</w:t>
            </w:r>
            <w:r w:rsidR="007C27AE">
              <w:rPr>
                <w:noProof/>
                <w:webHidden/>
              </w:rPr>
              <w:fldChar w:fldCharType="end"/>
            </w:r>
          </w:hyperlink>
        </w:p>
        <w:p w14:paraId="7C4327EA" w14:textId="4F31437C" w:rsidR="007C27AE" w:rsidRDefault="007A6B0F">
          <w:pPr>
            <w:pStyle w:val="TM2"/>
            <w:tabs>
              <w:tab w:val="left" w:pos="880"/>
              <w:tab w:val="right" w:leader="dot" w:pos="9062"/>
            </w:tabs>
            <w:rPr>
              <w:rFonts w:eastAsiaTheme="minorEastAsia"/>
              <w:noProof/>
              <w:lang w:eastAsia="fr-FR"/>
            </w:rPr>
          </w:pPr>
          <w:hyperlink w:anchor="_Toc201154311" w:history="1">
            <w:r w:rsidR="007C27AE" w:rsidRPr="007C61E3">
              <w:rPr>
                <w:rStyle w:val="Lienhypertexte"/>
                <w:noProof/>
                <w14:scene3d>
                  <w14:camera w14:prst="orthographicFront"/>
                  <w14:lightRig w14:rig="threePt" w14:dir="t">
                    <w14:rot w14:lat="0" w14:lon="0" w14:rev="0"/>
                  </w14:lightRig>
                </w14:scene3d>
              </w:rPr>
              <w:t>11.4</w:t>
            </w:r>
            <w:r w:rsidR="007C27AE">
              <w:rPr>
                <w:rFonts w:eastAsiaTheme="minorEastAsia"/>
                <w:noProof/>
                <w:lang w:eastAsia="fr-FR"/>
              </w:rPr>
              <w:tab/>
            </w:r>
            <w:r w:rsidR="007C27AE" w:rsidRPr="007C61E3">
              <w:rPr>
                <w:rStyle w:val="Lienhypertexte"/>
                <w:noProof/>
              </w:rPr>
              <w:t>Obligation de conseil</w:t>
            </w:r>
            <w:r w:rsidR="007C27AE">
              <w:rPr>
                <w:noProof/>
                <w:webHidden/>
              </w:rPr>
              <w:tab/>
            </w:r>
            <w:r w:rsidR="007C27AE">
              <w:rPr>
                <w:noProof/>
                <w:webHidden/>
              </w:rPr>
              <w:fldChar w:fldCharType="begin"/>
            </w:r>
            <w:r w:rsidR="007C27AE">
              <w:rPr>
                <w:noProof/>
                <w:webHidden/>
              </w:rPr>
              <w:instrText xml:space="preserve"> PAGEREF _Toc201154311 \h </w:instrText>
            </w:r>
            <w:r w:rsidR="007C27AE">
              <w:rPr>
                <w:noProof/>
                <w:webHidden/>
              </w:rPr>
            </w:r>
            <w:r w:rsidR="007C27AE">
              <w:rPr>
                <w:noProof/>
                <w:webHidden/>
              </w:rPr>
              <w:fldChar w:fldCharType="separate"/>
            </w:r>
            <w:r w:rsidR="007C27AE">
              <w:rPr>
                <w:noProof/>
                <w:webHidden/>
              </w:rPr>
              <w:t>23</w:t>
            </w:r>
            <w:r w:rsidR="007C27AE">
              <w:rPr>
                <w:noProof/>
                <w:webHidden/>
              </w:rPr>
              <w:fldChar w:fldCharType="end"/>
            </w:r>
          </w:hyperlink>
        </w:p>
        <w:p w14:paraId="375F383D" w14:textId="7467ABFD" w:rsidR="007C27AE" w:rsidRDefault="007A6B0F">
          <w:pPr>
            <w:pStyle w:val="TM1"/>
            <w:tabs>
              <w:tab w:val="left" w:pos="660"/>
              <w:tab w:val="right" w:leader="dot" w:pos="9062"/>
            </w:tabs>
            <w:rPr>
              <w:rFonts w:eastAsiaTheme="minorEastAsia"/>
              <w:noProof/>
              <w:lang w:eastAsia="fr-FR"/>
            </w:rPr>
          </w:pPr>
          <w:hyperlink w:anchor="_Toc201154312" w:history="1">
            <w:r w:rsidR="007C27AE" w:rsidRPr="007C61E3">
              <w:rPr>
                <w:rStyle w:val="Lienhypertexte"/>
                <w:noProof/>
                <w14:scene3d>
                  <w14:camera w14:prst="orthographicFront"/>
                  <w14:lightRig w14:rig="threePt" w14:dir="t">
                    <w14:rot w14:lat="0" w14:lon="0" w14:rev="0"/>
                  </w14:lightRig>
                </w14:scene3d>
              </w:rPr>
              <w:t>12</w:t>
            </w:r>
            <w:r w:rsidR="007C27AE">
              <w:rPr>
                <w:rFonts w:eastAsiaTheme="minorEastAsia"/>
                <w:noProof/>
                <w:lang w:eastAsia="fr-FR"/>
              </w:rPr>
              <w:tab/>
            </w:r>
            <w:r w:rsidR="007C27AE" w:rsidRPr="007C61E3">
              <w:rPr>
                <w:rStyle w:val="Lienhypertexte"/>
                <w:noProof/>
              </w:rPr>
              <w:t>Contrôle et réception des travaux</w:t>
            </w:r>
            <w:r w:rsidR="007C27AE">
              <w:rPr>
                <w:noProof/>
                <w:webHidden/>
              </w:rPr>
              <w:tab/>
            </w:r>
            <w:r w:rsidR="007C27AE">
              <w:rPr>
                <w:noProof/>
                <w:webHidden/>
              </w:rPr>
              <w:fldChar w:fldCharType="begin"/>
            </w:r>
            <w:r w:rsidR="007C27AE">
              <w:rPr>
                <w:noProof/>
                <w:webHidden/>
              </w:rPr>
              <w:instrText xml:space="preserve"> PAGEREF _Toc201154312 \h </w:instrText>
            </w:r>
            <w:r w:rsidR="007C27AE">
              <w:rPr>
                <w:noProof/>
                <w:webHidden/>
              </w:rPr>
            </w:r>
            <w:r w:rsidR="007C27AE">
              <w:rPr>
                <w:noProof/>
                <w:webHidden/>
              </w:rPr>
              <w:fldChar w:fldCharType="separate"/>
            </w:r>
            <w:r w:rsidR="007C27AE">
              <w:rPr>
                <w:noProof/>
                <w:webHidden/>
              </w:rPr>
              <w:t>24</w:t>
            </w:r>
            <w:r w:rsidR="007C27AE">
              <w:rPr>
                <w:noProof/>
                <w:webHidden/>
              </w:rPr>
              <w:fldChar w:fldCharType="end"/>
            </w:r>
          </w:hyperlink>
        </w:p>
        <w:p w14:paraId="5AFD5C4B" w14:textId="71EF99FE" w:rsidR="007C27AE" w:rsidRDefault="007A6B0F">
          <w:pPr>
            <w:pStyle w:val="TM2"/>
            <w:tabs>
              <w:tab w:val="left" w:pos="880"/>
              <w:tab w:val="right" w:leader="dot" w:pos="9062"/>
            </w:tabs>
            <w:rPr>
              <w:rFonts w:eastAsiaTheme="minorEastAsia"/>
              <w:noProof/>
              <w:lang w:eastAsia="fr-FR"/>
            </w:rPr>
          </w:pPr>
          <w:hyperlink w:anchor="_Toc201154313" w:history="1">
            <w:r w:rsidR="007C27AE" w:rsidRPr="007C61E3">
              <w:rPr>
                <w:rStyle w:val="Lienhypertexte"/>
                <w:noProof/>
                <w14:scene3d>
                  <w14:camera w14:prst="orthographicFront"/>
                  <w14:lightRig w14:rig="threePt" w14:dir="t">
                    <w14:rot w14:lat="0" w14:lon="0" w14:rev="0"/>
                  </w14:lightRig>
                </w14:scene3d>
              </w:rPr>
              <w:t>12.1</w:t>
            </w:r>
            <w:r w:rsidR="007C27AE">
              <w:rPr>
                <w:rFonts w:eastAsiaTheme="minorEastAsia"/>
                <w:noProof/>
                <w:lang w:eastAsia="fr-FR"/>
              </w:rPr>
              <w:tab/>
            </w:r>
            <w:r w:rsidR="007C27AE" w:rsidRPr="007C61E3">
              <w:rPr>
                <w:rStyle w:val="Lienhypertexte"/>
                <w:noProof/>
              </w:rPr>
              <w:t>Essais et contrôles des ouvrages en cours de travaux</w:t>
            </w:r>
            <w:r w:rsidR="007C27AE">
              <w:rPr>
                <w:noProof/>
                <w:webHidden/>
              </w:rPr>
              <w:tab/>
            </w:r>
            <w:r w:rsidR="007C27AE">
              <w:rPr>
                <w:noProof/>
                <w:webHidden/>
              </w:rPr>
              <w:fldChar w:fldCharType="begin"/>
            </w:r>
            <w:r w:rsidR="007C27AE">
              <w:rPr>
                <w:noProof/>
                <w:webHidden/>
              </w:rPr>
              <w:instrText xml:space="preserve"> PAGEREF _Toc201154313 \h </w:instrText>
            </w:r>
            <w:r w:rsidR="007C27AE">
              <w:rPr>
                <w:noProof/>
                <w:webHidden/>
              </w:rPr>
            </w:r>
            <w:r w:rsidR="007C27AE">
              <w:rPr>
                <w:noProof/>
                <w:webHidden/>
              </w:rPr>
              <w:fldChar w:fldCharType="separate"/>
            </w:r>
            <w:r w:rsidR="007C27AE">
              <w:rPr>
                <w:noProof/>
                <w:webHidden/>
              </w:rPr>
              <w:t>24</w:t>
            </w:r>
            <w:r w:rsidR="007C27AE">
              <w:rPr>
                <w:noProof/>
                <w:webHidden/>
              </w:rPr>
              <w:fldChar w:fldCharType="end"/>
            </w:r>
          </w:hyperlink>
        </w:p>
        <w:p w14:paraId="44CA84CF" w14:textId="3943E1B2" w:rsidR="007C27AE" w:rsidRDefault="007A6B0F">
          <w:pPr>
            <w:pStyle w:val="TM2"/>
            <w:tabs>
              <w:tab w:val="left" w:pos="880"/>
              <w:tab w:val="right" w:leader="dot" w:pos="9062"/>
            </w:tabs>
            <w:rPr>
              <w:rFonts w:eastAsiaTheme="minorEastAsia"/>
              <w:noProof/>
              <w:lang w:eastAsia="fr-FR"/>
            </w:rPr>
          </w:pPr>
          <w:hyperlink w:anchor="_Toc201154314" w:history="1">
            <w:r w:rsidR="007C27AE" w:rsidRPr="007C61E3">
              <w:rPr>
                <w:rStyle w:val="Lienhypertexte"/>
                <w:noProof/>
                <w14:scene3d>
                  <w14:camera w14:prst="orthographicFront"/>
                  <w14:lightRig w14:rig="threePt" w14:dir="t">
                    <w14:rot w14:lat="0" w14:lon="0" w14:rev="0"/>
                  </w14:lightRig>
                </w14:scene3d>
              </w:rPr>
              <w:t>12.2</w:t>
            </w:r>
            <w:r w:rsidR="007C27AE">
              <w:rPr>
                <w:rFonts w:eastAsiaTheme="minorEastAsia"/>
                <w:noProof/>
                <w:lang w:eastAsia="fr-FR"/>
              </w:rPr>
              <w:tab/>
            </w:r>
            <w:r w:rsidR="007C27AE" w:rsidRPr="007C61E3">
              <w:rPr>
                <w:rStyle w:val="Lienhypertexte"/>
                <w:noProof/>
              </w:rPr>
              <w:t>Réception</w:t>
            </w:r>
            <w:r w:rsidR="007C27AE">
              <w:rPr>
                <w:noProof/>
                <w:webHidden/>
              </w:rPr>
              <w:tab/>
            </w:r>
            <w:r w:rsidR="007C27AE">
              <w:rPr>
                <w:noProof/>
                <w:webHidden/>
              </w:rPr>
              <w:fldChar w:fldCharType="begin"/>
            </w:r>
            <w:r w:rsidR="007C27AE">
              <w:rPr>
                <w:noProof/>
                <w:webHidden/>
              </w:rPr>
              <w:instrText xml:space="preserve"> PAGEREF _Toc201154314 \h </w:instrText>
            </w:r>
            <w:r w:rsidR="007C27AE">
              <w:rPr>
                <w:noProof/>
                <w:webHidden/>
              </w:rPr>
            </w:r>
            <w:r w:rsidR="007C27AE">
              <w:rPr>
                <w:noProof/>
                <w:webHidden/>
              </w:rPr>
              <w:fldChar w:fldCharType="separate"/>
            </w:r>
            <w:r w:rsidR="007C27AE">
              <w:rPr>
                <w:noProof/>
                <w:webHidden/>
              </w:rPr>
              <w:t>24</w:t>
            </w:r>
            <w:r w:rsidR="007C27AE">
              <w:rPr>
                <w:noProof/>
                <w:webHidden/>
              </w:rPr>
              <w:fldChar w:fldCharType="end"/>
            </w:r>
          </w:hyperlink>
        </w:p>
        <w:p w14:paraId="2855D1B1" w14:textId="7D84BB9C" w:rsidR="007C27AE" w:rsidRDefault="007A6B0F">
          <w:pPr>
            <w:pStyle w:val="TM2"/>
            <w:tabs>
              <w:tab w:val="left" w:pos="880"/>
              <w:tab w:val="right" w:leader="dot" w:pos="9062"/>
            </w:tabs>
            <w:rPr>
              <w:rFonts w:eastAsiaTheme="minorEastAsia"/>
              <w:noProof/>
              <w:lang w:eastAsia="fr-FR"/>
            </w:rPr>
          </w:pPr>
          <w:hyperlink w:anchor="_Toc201154315" w:history="1">
            <w:r w:rsidR="007C27AE" w:rsidRPr="007C61E3">
              <w:rPr>
                <w:rStyle w:val="Lienhypertexte"/>
                <w:noProof/>
                <w14:scene3d>
                  <w14:camera w14:prst="orthographicFront"/>
                  <w14:lightRig w14:rig="threePt" w14:dir="t">
                    <w14:rot w14:lat="0" w14:lon="0" w14:rev="0"/>
                  </w14:lightRig>
                </w14:scene3d>
              </w:rPr>
              <w:t>12.3</w:t>
            </w:r>
            <w:r w:rsidR="007C27AE">
              <w:rPr>
                <w:rFonts w:eastAsiaTheme="minorEastAsia"/>
                <w:noProof/>
                <w:lang w:eastAsia="fr-FR"/>
              </w:rPr>
              <w:tab/>
            </w:r>
            <w:r w:rsidR="007C27AE" w:rsidRPr="007C61E3">
              <w:rPr>
                <w:rStyle w:val="Lienhypertexte"/>
                <w:noProof/>
              </w:rPr>
              <w:t>Délai de levée des réserves</w:t>
            </w:r>
            <w:r w:rsidR="007C27AE">
              <w:rPr>
                <w:noProof/>
                <w:webHidden/>
              </w:rPr>
              <w:tab/>
            </w:r>
            <w:r w:rsidR="007C27AE">
              <w:rPr>
                <w:noProof/>
                <w:webHidden/>
              </w:rPr>
              <w:fldChar w:fldCharType="begin"/>
            </w:r>
            <w:r w:rsidR="007C27AE">
              <w:rPr>
                <w:noProof/>
                <w:webHidden/>
              </w:rPr>
              <w:instrText xml:space="preserve"> PAGEREF _Toc201154315 \h </w:instrText>
            </w:r>
            <w:r w:rsidR="007C27AE">
              <w:rPr>
                <w:noProof/>
                <w:webHidden/>
              </w:rPr>
            </w:r>
            <w:r w:rsidR="007C27AE">
              <w:rPr>
                <w:noProof/>
                <w:webHidden/>
              </w:rPr>
              <w:fldChar w:fldCharType="separate"/>
            </w:r>
            <w:r w:rsidR="007C27AE">
              <w:rPr>
                <w:noProof/>
                <w:webHidden/>
              </w:rPr>
              <w:t>24</w:t>
            </w:r>
            <w:r w:rsidR="007C27AE">
              <w:rPr>
                <w:noProof/>
                <w:webHidden/>
              </w:rPr>
              <w:fldChar w:fldCharType="end"/>
            </w:r>
          </w:hyperlink>
        </w:p>
        <w:p w14:paraId="7F5A3AA1" w14:textId="565D5B98" w:rsidR="007C27AE" w:rsidRDefault="007A6B0F">
          <w:pPr>
            <w:pStyle w:val="TM2"/>
            <w:tabs>
              <w:tab w:val="left" w:pos="880"/>
              <w:tab w:val="right" w:leader="dot" w:pos="9062"/>
            </w:tabs>
            <w:rPr>
              <w:rFonts w:eastAsiaTheme="minorEastAsia"/>
              <w:noProof/>
              <w:lang w:eastAsia="fr-FR"/>
            </w:rPr>
          </w:pPr>
          <w:hyperlink w:anchor="_Toc201154316" w:history="1">
            <w:r w:rsidR="007C27AE" w:rsidRPr="007C61E3">
              <w:rPr>
                <w:rStyle w:val="Lienhypertexte"/>
                <w:noProof/>
                <w14:scene3d>
                  <w14:camera w14:prst="orthographicFront"/>
                  <w14:lightRig w14:rig="threePt" w14:dir="t">
                    <w14:rot w14:lat="0" w14:lon="0" w14:rev="0"/>
                  </w14:lightRig>
                </w14:scene3d>
              </w:rPr>
              <w:t>12.4</w:t>
            </w:r>
            <w:r w:rsidR="007C27AE">
              <w:rPr>
                <w:rFonts w:eastAsiaTheme="minorEastAsia"/>
                <w:noProof/>
                <w:lang w:eastAsia="fr-FR"/>
              </w:rPr>
              <w:tab/>
            </w:r>
            <w:r w:rsidR="007C27AE" w:rsidRPr="007C61E3">
              <w:rPr>
                <w:rStyle w:val="Lienhypertexte"/>
                <w:noProof/>
              </w:rPr>
              <w:t>Mise à disposition</w:t>
            </w:r>
            <w:r w:rsidR="007C27AE">
              <w:rPr>
                <w:noProof/>
                <w:webHidden/>
              </w:rPr>
              <w:tab/>
            </w:r>
            <w:r w:rsidR="007C27AE">
              <w:rPr>
                <w:noProof/>
                <w:webHidden/>
              </w:rPr>
              <w:fldChar w:fldCharType="begin"/>
            </w:r>
            <w:r w:rsidR="007C27AE">
              <w:rPr>
                <w:noProof/>
                <w:webHidden/>
              </w:rPr>
              <w:instrText xml:space="preserve"> PAGEREF _Toc201154316 \h </w:instrText>
            </w:r>
            <w:r w:rsidR="007C27AE">
              <w:rPr>
                <w:noProof/>
                <w:webHidden/>
              </w:rPr>
            </w:r>
            <w:r w:rsidR="007C27AE">
              <w:rPr>
                <w:noProof/>
                <w:webHidden/>
              </w:rPr>
              <w:fldChar w:fldCharType="separate"/>
            </w:r>
            <w:r w:rsidR="007C27AE">
              <w:rPr>
                <w:noProof/>
                <w:webHidden/>
              </w:rPr>
              <w:t>24</w:t>
            </w:r>
            <w:r w:rsidR="007C27AE">
              <w:rPr>
                <w:noProof/>
                <w:webHidden/>
              </w:rPr>
              <w:fldChar w:fldCharType="end"/>
            </w:r>
          </w:hyperlink>
        </w:p>
        <w:p w14:paraId="43882FB2" w14:textId="17BDE850" w:rsidR="007C27AE" w:rsidRDefault="007A6B0F">
          <w:pPr>
            <w:pStyle w:val="TM2"/>
            <w:tabs>
              <w:tab w:val="left" w:pos="880"/>
              <w:tab w:val="right" w:leader="dot" w:pos="9062"/>
            </w:tabs>
            <w:rPr>
              <w:rFonts w:eastAsiaTheme="minorEastAsia"/>
              <w:noProof/>
              <w:lang w:eastAsia="fr-FR"/>
            </w:rPr>
          </w:pPr>
          <w:hyperlink w:anchor="_Toc201154317" w:history="1">
            <w:r w:rsidR="007C27AE" w:rsidRPr="007C61E3">
              <w:rPr>
                <w:rStyle w:val="Lienhypertexte"/>
                <w:noProof/>
                <w14:scene3d>
                  <w14:camera w14:prst="orthographicFront"/>
                  <w14:lightRig w14:rig="threePt" w14:dir="t">
                    <w14:rot w14:lat="0" w14:lon="0" w14:rev="0"/>
                  </w14:lightRig>
                </w14:scene3d>
              </w:rPr>
              <w:t>12.5</w:t>
            </w:r>
            <w:r w:rsidR="007C27AE">
              <w:rPr>
                <w:rFonts w:eastAsiaTheme="minorEastAsia"/>
                <w:noProof/>
                <w:lang w:eastAsia="fr-FR"/>
              </w:rPr>
              <w:tab/>
            </w:r>
            <w:r w:rsidR="007C27AE" w:rsidRPr="007C61E3">
              <w:rPr>
                <w:rStyle w:val="Lienhypertexte"/>
                <w:noProof/>
              </w:rPr>
              <w:t>Documents fournis après exécution</w:t>
            </w:r>
            <w:r w:rsidR="007C27AE">
              <w:rPr>
                <w:noProof/>
                <w:webHidden/>
              </w:rPr>
              <w:tab/>
            </w:r>
            <w:r w:rsidR="007C27AE">
              <w:rPr>
                <w:noProof/>
                <w:webHidden/>
              </w:rPr>
              <w:fldChar w:fldCharType="begin"/>
            </w:r>
            <w:r w:rsidR="007C27AE">
              <w:rPr>
                <w:noProof/>
                <w:webHidden/>
              </w:rPr>
              <w:instrText xml:space="preserve"> PAGEREF _Toc201154317 \h </w:instrText>
            </w:r>
            <w:r w:rsidR="007C27AE">
              <w:rPr>
                <w:noProof/>
                <w:webHidden/>
              </w:rPr>
            </w:r>
            <w:r w:rsidR="007C27AE">
              <w:rPr>
                <w:noProof/>
                <w:webHidden/>
              </w:rPr>
              <w:fldChar w:fldCharType="separate"/>
            </w:r>
            <w:r w:rsidR="007C27AE">
              <w:rPr>
                <w:noProof/>
                <w:webHidden/>
              </w:rPr>
              <w:t>24</w:t>
            </w:r>
            <w:r w:rsidR="007C27AE">
              <w:rPr>
                <w:noProof/>
                <w:webHidden/>
              </w:rPr>
              <w:fldChar w:fldCharType="end"/>
            </w:r>
          </w:hyperlink>
        </w:p>
        <w:p w14:paraId="5A9A8738" w14:textId="3D84DF34" w:rsidR="007C27AE" w:rsidRDefault="007A6B0F">
          <w:pPr>
            <w:pStyle w:val="TM2"/>
            <w:tabs>
              <w:tab w:val="left" w:pos="880"/>
              <w:tab w:val="right" w:leader="dot" w:pos="9062"/>
            </w:tabs>
            <w:rPr>
              <w:rFonts w:eastAsiaTheme="minorEastAsia"/>
              <w:noProof/>
              <w:lang w:eastAsia="fr-FR"/>
            </w:rPr>
          </w:pPr>
          <w:hyperlink w:anchor="_Toc201154318" w:history="1">
            <w:r w:rsidR="007C27AE" w:rsidRPr="007C61E3">
              <w:rPr>
                <w:rStyle w:val="Lienhypertexte"/>
                <w:noProof/>
                <w14:scene3d>
                  <w14:camera w14:prst="orthographicFront"/>
                  <w14:lightRig w14:rig="threePt" w14:dir="t">
                    <w14:rot w14:lat="0" w14:lon="0" w14:rev="0"/>
                  </w14:lightRig>
                </w14:scene3d>
              </w:rPr>
              <w:t>12.6</w:t>
            </w:r>
            <w:r w:rsidR="007C27AE">
              <w:rPr>
                <w:rFonts w:eastAsiaTheme="minorEastAsia"/>
                <w:noProof/>
                <w:lang w:eastAsia="fr-FR"/>
              </w:rPr>
              <w:tab/>
            </w:r>
            <w:r w:rsidR="007C27AE" w:rsidRPr="007C61E3">
              <w:rPr>
                <w:rStyle w:val="Lienhypertexte"/>
                <w:noProof/>
              </w:rPr>
              <w:t>Délais de garantie</w:t>
            </w:r>
            <w:r w:rsidR="007C27AE">
              <w:rPr>
                <w:noProof/>
                <w:webHidden/>
              </w:rPr>
              <w:tab/>
            </w:r>
            <w:r w:rsidR="007C27AE">
              <w:rPr>
                <w:noProof/>
                <w:webHidden/>
              </w:rPr>
              <w:fldChar w:fldCharType="begin"/>
            </w:r>
            <w:r w:rsidR="007C27AE">
              <w:rPr>
                <w:noProof/>
                <w:webHidden/>
              </w:rPr>
              <w:instrText xml:space="preserve"> PAGEREF _Toc201154318 \h </w:instrText>
            </w:r>
            <w:r w:rsidR="007C27AE">
              <w:rPr>
                <w:noProof/>
                <w:webHidden/>
              </w:rPr>
            </w:r>
            <w:r w:rsidR="007C27AE">
              <w:rPr>
                <w:noProof/>
                <w:webHidden/>
              </w:rPr>
              <w:fldChar w:fldCharType="separate"/>
            </w:r>
            <w:r w:rsidR="007C27AE">
              <w:rPr>
                <w:noProof/>
                <w:webHidden/>
              </w:rPr>
              <w:t>24</w:t>
            </w:r>
            <w:r w:rsidR="007C27AE">
              <w:rPr>
                <w:noProof/>
                <w:webHidden/>
              </w:rPr>
              <w:fldChar w:fldCharType="end"/>
            </w:r>
          </w:hyperlink>
        </w:p>
        <w:p w14:paraId="75425B16" w14:textId="692425B2" w:rsidR="007C27AE" w:rsidRDefault="007A6B0F">
          <w:pPr>
            <w:pStyle w:val="TM2"/>
            <w:tabs>
              <w:tab w:val="left" w:pos="880"/>
              <w:tab w:val="right" w:leader="dot" w:pos="9062"/>
            </w:tabs>
            <w:rPr>
              <w:rFonts w:eastAsiaTheme="minorEastAsia"/>
              <w:noProof/>
              <w:lang w:eastAsia="fr-FR"/>
            </w:rPr>
          </w:pPr>
          <w:hyperlink w:anchor="_Toc201154319" w:history="1">
            <w:r w:rsidR="007C27AE" w:rsidRPr="007C61E3">
              <w:rPr>
                <w:rStyle w:val="Lienhypertexte"/>
                <w:noProof/>
                <w14:scene3d>
                  <w14:camera w14:prst="orthographicFront"/>
                  <w14:lightRig w14:rig="threePt" w14:dir="t">
                    <w14:rot w14:lat="0" w14:lon="0" w14:rev="0"/>
                  </w14:lightRig>
                </w14:scene3d>
              </w:rPr>
              <w:t>12.7</w:t>
            </w:r>
            <w:r w:rsidR="007C27AE">
              <w:rPr>
                <w:rFonts w:eastAsiaTheme="minorEastAsia"/>
                <w:noProof/>
                <w:lang w:eastAsia="fr-FR"/>
              </w:rPr>
              <w:tab/>
            </w:r>
            <w:r w:rsidR="007C27AE" w:rsidRPr="007C61E3">
              <w:rPr>
                <w:rStyle w:val="Lienhypertexte"/>
                <w:noProof/>
              </w:rPr>
              <w:t>Assurances</w:t>
            </w:r>
            <w:r w:rsidR="007C27AE">
              <w:rPr>
                <w:noProof/>
                <w:webHidden/>
              </w:rPr>
              <w:tab/>
            </w:r>
            <w:r w:rsidR="007C27AE">
              <w:rPr>
                <w:noProof/>
                <w:webHidden/>
              </w:rPr>
              <w:fldChar w:fldCharType="begin"/>
            </w:r>
            <w:r w:rsidR="007C27AE">
              <w:rPr>
                <w:noProof/>
                <w:webHidden/>
              </w:rPr>
              <w:instrText xml:space="preserve"> PAGEREF _Toc201154319 \h </w:instrText>
            </w:r>
            <w:r w:rsidR="007C27AE">
              <w:rPr>
                <w:noProof/>
                <w:webHidden/>
              </w:rPr>
            </w:r>
            <w:r w:rsidR="007C27AE">
              <w:rPr>
                <w:noProof/>
                <w:webHidden/>
              </w:rPr>
              <w:fldChar w:fldCharType="separate"/>
            </w:r>
            <w:r w:rsidR="007C27AE">
              <w:rPr>
                <w:noProof/>
                <w:webHidden/>
              </w:rPr>
              <w:t>24</w:t>
            </w:r>
            <w:r w:rsidR="007C27AE">
              <w:rPr>
                <w:noProof/>
                <w:webHidden/>
              </w:rPr>
              <w:fldChar w:fldCharType="end"/>
            </w:r>
          </w:hyperlink>
        </w:p>
        <w:p w14:paraId="0DAD62D7" w14:textId="42B6A7F9" w:rsidR="007C27AE" w:rsidRDefault="007A6B0F">
          <w:pPr>
            <w:pStyle w:val="TM1"/>
            <w:tabs>
              <w:tab w:val="left" w:pos="660"/>
              <w:tab w:val="right" w:leader="dot" w:pos="9062"/>
            </w:tabs>
            <w:rPr>
              <w:rFonts w:eastAsiaTheme="minorEastAsia"/>
              <w:noProof/>
              <w:lang w:eastAsia="fr-FR"/>
            </w:rPr>
          </w:pPr>
          <w:hyperlink w:anchor="_Toc201154320" w:history="1">
            <w:r w:rsidR="007C27AE" w:rsidRPr="007C61E3">
              <w:rPr>
                <w:rStyle w:val="Lienhypertexte"/>
                <w:noProof/>
                <w14:scene3d>
                  <w14:camera w14:prst="orthographicFront"/>
                  <w14:lightRig w14:rig="threePt" w14:dir="t">
                    <w14:rot w14:lat="0" w14:lon="0" w14:rev="0"/>
                  </w14:lightRig>
                </w14:scene3d>
              </w:rPr>
              <w:t>13</w:t>
            </w:r>
            <w:r w:rsidR="007C27AE">
              <w:rPr>
                <w:rFonts w:eastAsiaTheme="minorEastAsia"/>
                <w:noProof/>
                <w:lang w:eastAsia="fr-FR"/>
              </w:rPr>
              <w:tab/>
            </w:r>
            <w:r w:rsidR="007C27AE" w:rsidRPr="007C61E3">
              <w:rPr>
                <w:rStyle w:val="Lienhypertexte"/>
                <w:noProof/>
              </w:rPr>
              <w:t>Résiliation du marché</w:t>
            </w:r>
            <w:r w:rsidR="007C27AE">
              <w:rPr>
                <w:noProof/>
                <w:webHidden/>
              </w:rPr>
              <w:tab/>
            </w:r>
            <w:r w:rsidR="007C27AE">
              <w:rPr>
                <w:noProof/>
                <w:webHidden/>
              </w:rPr>
              <w:fldChar w:fldCharType="begin"/>
            </w:r>
            <w:r w:rsidR="007C27AE">
              <w:rPr>
                <w:noProof/>
                <w:webHidden/>
              </w:rPr>
              <w:instrText xml:space="preserve"> PAGEREF _Toc201154320 \h </w:instrText>
            </w:r>
            <w:r w:rsidR="007C27AE">
              <w:rPr>
                <w:noProof/>
                <w:webHidden/>
              </w:rPr>
            </w:r>
            <w:r w:rsidR="007C27AE">
              <w:rPr>
                <w:noProof/>
                <w:webHidden/>
              </w:rPr>
              <w:fldChar w:fldCharType="separate"/>
            </w:r>
            <w:r w:rsidR="007C27AE">
              <w:rPr>
                <w:noProof/>
                <w:webHidden/>
              </w:rPr>
              <w:t>25</w:t>
            </w:r>
            <w:r w:rsidR="007C27AE">
              <w:rPr>
                <w:noProof/>
                <w:webHidden/>
              </w:rPr>
              <w:fldChar w:fldCharType="end"/>
            </w:r>
          </w:hyperlink>
        </w:p>
        <w:p w14:paraId="4FB591B8" w14:textId="3CD26F6F" w:rsidR="007C27AE" w:rsidRDefault="007A6B0F">
          <w:pPr>
            <w:pStyle w:val="TM2"/>
            <w:tabs>
              <w:tab w:val="left" w:pos="880"/>
              <w:tab w:val="right" w:leader="dot" w:pos="9062"/>
            </w:tabs>
            <w:rPr>
              <w:rFonts w:eastAsiaTheme="minorEastAsia"/>
              <w:noProof/>
              <w:lang w:eastAsia="fr-FR"/>
            </w:rPr>
          </w:pPr>
          <w:hyperlink w:anchor="_Toc201154321" w:history="1">
            <w:r w:rsidR="007C27AE" w:rsidRPr="007C61E3">
              <w:rPr>
                <w:rStyle w:val="Lienhypertexte"/>
                <w:noProof/>
                <w14:scene3d>
                  <w14:camera w14:prst="orthographicFront"/>
                  <w14:lightRig w14:rig="threePt" w14:dir="t">
                    <w14:rot w14:lat="0" w14:lon="0" w14:rev="0"/>
                  </w14:lightRig>
                </w14:scene3d>
              </w:rPr>
              <w:t>13.1</w:t>
            </w:r>
            <w:r w:rsidR="007C27AE">
              <w:rPr>
                <w:rFonts w:eastAsiaTheme="minorEastAsia"/>
                <w:noProof/>
                <w:lang w:eastAsia="fr-FR"/>
              </w:rPr>
              <w:tab/>
            </w:r>
            <w:r w:rsidR="007C27AE" w:rsidRPr="007C61E3">
              <w:rPr>
                <w:rStyle w:val="Lienhypertexte"/>
                <w:noProof/>
              </w:rPr>
              <w:t>Résiliation du marché aux torts du Titulaire</w:t>
            </w:r>
            <w:r w:rsidR="007C27AE">
              <w:rPr>
                <w:noProof/>
                <w:webHidden/>
              </w:rPr>
              <w:tab/>
            </w:r>
            <w:r w:rsidR="007C27AE">
              <w:rPr>
                <w:noProof/>
                <w:webHidden/>
              </w:rPr>
              <w:fldChar w:fldCharType="begin"/>
            </w:r>
            <w:r w:rsidR="007C27AE">
              <w:rPr>
                <w:noProof/>
                <w:webHidden/>
              </w:rPr>
              <w:instrText xml:space="preserve"> PAGEREF _Toc201154321 \h </w:instrText>
            </w:r>
            <w:r w:rsidR="007C27AE">
              <w:rPr>
                <w:noProof/>
                <w:webHidden/>
              </w:rPr>
            </w:r>
            <w:r w:rsidR="007C27AE">
              <w:rPr>
                <w:noProof/>
                <w:webHidden/>
              </w:rPr>
              <w:fldChar w:fldCharType="separate"/>
            </w:r>
            <w:r w:rsidR="007C27AE">
              <w:rPr>
                <w:noProof/>
                <w:webHidden/>
              </w:rPr>
              <w:t>25</w:t>
            </w:r>
            <w:r w:rsidR="007C27AE">
              <w:rPr>
                <w:noProof/>
                <w:webHidden/>
              </w:rPr>
              <w:fldChar w:fldCharType="end"/>
            </w:r>
          </w:hyperlink>
        </w:p>
        <w:p w14:paraId="03A421DB" w14:textId="07A46EE9" w:rsidR="007C27AE" w:rsidRDefault="007A6B0F">
          <w:pPr>
            <w:pStyle w:val="TM2"/>
            <w:tabs>
              <w:tab w:val="left" w:pos="880"/>
              <w:tab w:val="right" w:leader="dot" w:pos="9062"/>
            </w:tabs>
            <w:rPr>
              <w:rFonts w:eastAsiaTheme="minorEastAsia"/>
              <w:noProof/>
              <w:lang w:eastAsia="fr-FR"/>
            </w:rPr>
          </w:pPr>
          <w:hyperlink w:anchor="_Toc201154322" w:history="1">
            <w:r w:rsidR="007C27AE" w:rsidRPr="007C61E3">
              <w:rPr>
                <w:rStyle w:val="Lienhypertexte"/>
                <w:noProof/>
                <w14:scene3d>
                  <w14:camera w14:prst="orthographicFront"/>
                  <w14:lightRig w14:rig="threePt" w14:dir="t">
                    <w14:rot w14:lat="0" w14:lon="0" w14:rev="0"/>
                  </w14:lightRig>
                </w14:scene3d>
              </w:rPr>
              <w:t>13.2</w:t>
            </w:r>
            <w:r w:rsidR="007C27AE">
              <w:rPr>
                <w:rFonts w:eastAsiaTheme="minorEastAsia"/>
                <w:noProof/>
                <w:lang w:eastAsia="fr-FR"/>
              </w:rPr>
              <w:tab/>
            </w:r>
            <w:r w:rsidR="007C27AE" w:rsidRPr="007C61E3">
              <w:rPr>
                <w:rStyle w:val="Lienhypertexte"/>
                <w:noProof/>
              </w:rPr>
              <w:t>Résiliation du marché pour motif d’intérêt général</w:t>
            </w:r>
            <w:r w:rsidR="007C27AE">
              <w:rPr>
                <w:noProof/>
                <w:webHidden/>
              </w:rPr>
              <w:tab/>
            </w:r>
            <w:r w:rsidR="007C27AE">
              <w:rPr>
                <w:noProof/>
                <w:webHidden/>
              </w:rPr>
              <w:fldChar w:fldCharType="begin"/>
            </w:r>
            <w:r w:rsidR="007C27AE">
              <w:rPr>
                <w:noProof/>
                <w:webHidden/>
              </w:rPr>
              <w:instrText xml:space="preserve"> PAGEREF _Toc201154322 \h </w:instrText>
            </w:r>
            <w:r w:rsidR="007C27AE">
              <w:rPr>
                <w:noProof/>
                <w:webHidden/>
              </w:rPr>
            </w:r>
            <w:r w:rsidR="007C27AE">
              <w:rPr>
                <w:noProof/>
                <w:webHidden/>
              </w:rPr>
              <w:fldChar w:fldCharType="separate"/>
            </w:r>
            <w:r w:rsidR="007C27AE">
              <w:rPr>
                <w:noProof/>
                <w:webHidden/>
              </w:rPr>
              <w:t>25</w:t>
            </w:r>
            <w:r w:rsidR="007C27AE">
              <w:rPr>
                <w:noProof/>
                <w:webHidden/>
              </w:rPr>
              <w:fldChar w:fldCharType="end"/>
            </w:r>
          </w:hyperlink>
        </w:p>
        <w:p w14:paraId="4AB37226" w14:textId="2AB3A5CB" w:rsidR="007C27AE" w:rsidRDefault="007A6B0F">
          <w:pPr>
            <w:pStyle w:val="TM2"/>
            <w:tabs>
              <w:tab w:val="left" w:pos="880"/>
              <w:tab w:val="right" w:leader="dot" w:pos="9062"/>
            </w:tabs>
            <w:rPr>
              <w:rFonts w:eastAsiaTheme="minorEastAsia"/>
              <w:noProof/>
              <w:lang w:eastAsia="fr-FR"/>
            </w:rPr>
          </w:pPr>
          <w:hyperlink w:anchor="_Toc201154323" w:history="1">
            <w:r w:rsidR="007C27AE" w:rsidRPr="007C61E3">
              <w:rPr>
                <w:rStyle w:val="Lienhypertexte"/>
                <w:noProof/>
                <w14:scene3d>
                  <w14:camera w14:prst="orthographicFront"/>
                  <w14:lightRig w14:rig="threePt" w14:dir="t">
                    <w14:rot w14:lat="0" w14:lon="0" w14:rev="0"/>
                  </w14:lightRig>
                </w14:scene3d>
              </w:rPr>
              <w:t>13.3</w:t>
            </w:r>
            <w:r w:rsidR="007C27AE">
              <w:rPr>
                <w:rFonts w:eastAsiaTheme="minorEastAsia"/>
                <w:noProof/>
                <w:lang w:eastAsia="fr-FR"/>
              </w:rPr>
              <w:tab/>
            </w:r>
            <w:r w:rsidR="007C27AE" w:rsidRPr="007C61E3">
              <w:rPr>
                <w:rStyle w:val="Lienhypertexte"/>
                <w:noProof/>
              </w:rPr>
              <w:t>Exécution aux frais et risques du Titulaire</w:t>
            </w:r>
            <w:r w:rsidR="007C27AE">
              <w:rPr>
                <w:noProof/>
                <w:webHidden/>
              </w:rPr>
              <w:tab/>
            </w:r>
            <w:r w:rsidR="007C27AE">
              <w:rPr>
                <w:noProof/>
                <w:webHidden/>
              </w:rPr>
              <w:fldChar w:fldCharType="begin"/>
            </w:r>
            <w:r w:rsidR="007C27AE">
              <w:rPr>
                <w:noProof/>
                <w:webHidden/>
              </w:rPr>
              <w:instrText xml:space="preserve"> PAGEREF _Toc201154323 \h </w:instrText>
            </w:r>
            <w:r w:rsidR="007C27AE">
              <w:rPr>
                <w:noProof/>
                <w:webHidden/>
              </w:rPr>
            </w:r>
            <w:r w:rsidR="007C27AE">
              <w:rPr>
                <w:noProof/>
                <w:webHidden/>
              </w:rPr>
              <w:fldChar w:fldCharType="separate"/>
            </w:r>
            <w:r w:rsidR="007C27AE">
              <w:rPr>
                <w:noProof/>
                <w:webHidden/>
              </w:rPr>
              <w:t>25</w:t>
            </w:r>
            <w:r w:rsidR="007C27AE">
              <w:rPr>
                <w:noProof/>
                <w:webHidden/>
              </w:rPr>
              <w:fldChar w:fldCharType="end"/>
            </w:r>
          </w:hyperlink>
        </w:p>
        <w:p w14:paraId="612F005B" w14:textId="2937B9CC" w:rsidR="007C27AE" w:rsidRDefault="007A6B0F">
          <w:pPr>
            <w:pStyle w:val="TM3"/>
            <w:tabs>
              <w:tab w:val="left" w:pos="1320"/>
              <w:tab w:val="right" w:leader="dot" w:pos="9062"/>
            </w:tabs>
            <w:rPr>
              <w:rFonts w:eastAsiaTheme="minorEastAsia"/>
              <w:noProof/>
              <w:lang w:eastAsia="fr-FR"/>
            </w:rPr>
          </w:pPr>
          <w:hyperlink w:anchor="_Toc201154324" w:history="1">
            <w:r w:rsidR="007C27AE" w:rsidRPr="007C61E3">
              <w:rPr>
                <w:rStyle w:val="Lienhypertexte"/>
                <w:noProof/>
                <w14:scene3d>
                  <w14:camera w14:prst="orthographicFront"/>
                  <w14:lightRig w14:rig="threePt" w14:dir="t">
                    <w14:rot w14:lat="0" w14:lon="0" w14:rev="0"/>
                  </w14:lightRig>
                </w14:scene3d>
              </w:rPr>
              <w:t>13.3.1</w:t>
            </w:r>
            <w:r w:rsidR="007C27AE">
              <w:rPr>
                <w:rFonts w:eastAsiaTheme="minorEastAsia"/>
                <w:noProof/>
                <w:lang w:eastAsia="fr-FR"/>
              </w:rPr>
              <w:tab/>
            </w:r>
            <w:r w:rsidR="007C27AE" w:rsidRPr="007C61E3">
              <w:rPr>
                <w:rStyle w:val="Lienhypertexte"/>
                <w:noProof/>
              </w:rPr>
              <w:t>En cours d’exécution du marché</w:t>
            </w:r>
            <w:r w:rsidR="007C27AE">
              <w:rPr>
                <w:noProof/>
                <w:webHidden/>
              </w:rPr>
              <w:tab/>
            </w:r>
            <w:r w:rsidR="007C27AE">
              <w:rPr>
                <w:noProof/>
                <w:webHidden/>
              </w:rPr>
              <w:fldChar w:fldCharType="begin"/>
            </w:r>
            <w:r w:rsidR="007C27AE">
              <w:rPr>
                <w:noProof/>
                <w:webHidden/>
              </w:rPr>
              <w:instrText xml:space="preserve"> PAGEREF _Toc201154324 \h </w:instrText>
            </w:r>
            <w:r w:rsidR="007C27AE">
              <w:rPr>
                <w:noProof/>
                <w:webHidden/>
              </w:rPr>
            </w:r>
            <w:r w:rsidR="007C27AE">
              <w:rPr>
                <w:noProof/>
                <w:webHidden/>
              </w:rPr>
              <w:fldChar w:fldCharType="separate"/>
            </w:r>
            <w:r w:rsidR="007C27AE">
              <w:rPr>
                <w:noProof/>
                <w:webHidden/>
              </w:rPr>
              <w:t>25</w:t>
            </w:r>
            <w:r w:rsidR="007C27AE">
              <w:rPr>
                <w:noProof/>
                <w:webHidden/>
              </w:rPr>
              <w:fldChar w:fldCharType="end"/>
            </w:r>
          </w:hyperlink>
        </w:p>
        <w:p w14:paraId="632D9A1E" w14:textId="5B27B2AC" w:rsidR="007C27AE" w:rsidRDefault="007A6B0F">
          <w:pPr>
            <w:pStyle w:val="TM3"/>
            <w:tabs>
              <w:tab w:val="left" w:pos="1320"/>
              <w:tab w:val="right" w:leader="dot" w:pos="9062"/>
            </w:tabs>
            <w:rPr>
              <w:rFonts w:eastAsiaTheme="minorEastAsia"/>
              <w:noProof/>
              <w:lang w:eastAsia="fr-FR"/>
            </w:rPr>
          </w:pPr>
          <w:hyperlink w:anchor="_Toc201154325" w:history="1">
            <w:r w:rsidR="007C27AE" w:rsidRPr="007C61E3">
              <w:rPr>
                <w:rStyle w:val="Lienhypertexte"/>
                <w:noProof/>
                <w14:scene3d>
                  <w14:camera w14:prst="orthographicFront"/>
                  <w14:lightRig w14:rig="threePt" w14:dir="t">
                    <w14:rot w14:lat="0" w14:lon="0" w14:rev="0"/>
                  </w14:lightRig>
                </w14:scene3d>
              </w:rPr>
              <w:t>13.3.2</w:t>
            </w:r>
            <w:r w:rsidR="007C27AE">
              <w:rPr>
                <w:rFonts w:eastAsiaTheme="minorEastAsia"/>
                <w:noProof/>
                <w:lang w:eastAsia="fr-FR"/>
              </w:rPr>
              <w:tab/>
            </w:r>
            <w:r w:rsidR="007C27AE" w:rsidRPr="007C61E3">
              <w:rPr>
                <w:rStyle w:val="Lienhypertexte"/>
                <w:noProof/>
              </w:rPr>
              <w:t>Après résiliation prononcée aux torts du Titulaire</w:t>
            </w:r>
            <w:r w:rsidR="007C27AE">
              <w:rPr>
                <w:noProof/>
                <w:webHidden/>
              </w:rPr>
              <w:tab/>
            </w:r>
            <w:r w:rsidR="007C27AE">
              <w:rPr>
                <w:noProof/>
                <w:webHidden/>
              </w:rPr>
              <w:fldChar w:fldCharType="begin"/>
            </w:r>
            <w:r w:rsidR="007C27AE">
              <w:rPr>
                <w:noProof/>
                <w:webHidden/>
              </w:rPr>
              <w:instrText xml:space="preserve"> PAGEREF _Toc201154325 \h </w:instrText>
            </w:r>
            <w:r w:rsidR="007C27AE">
              <w:rPr>
                <w:noProof/>
                <w:webHidden/>
              </w:rPr>
            </w:r>
            <w:r w:rsidR="007C27AE">
              <w:rPr>
                <w:noProof/>
                <w:webHidden/>
              </w:rPr>
              <w:fldChar w:fldCharType="separate"/>
            </w:r>
            <w:r w:rsidR="007C27AE">
              <w:rPr>
                <w:noProof/>
                <w:webHidden/>
              </w:rPr>
              <w:t>25</w:t>
            </w:r>
            <w:r w:rsidR="007C27AE">
              <w:rPr>
                <w:noProof/>
                <w:webHidden/>
              </w:rPr>
              <w:fldChar w:fldCharType="end"/>
            </w:r>
          </w:hyperlink>
        </w:p>
        <w:p w14:paraId="677E62CA" w14:textId="4A74B2B9" w:rsidR="007C27AE" w:rsidRDefault="007A6B0F">
          <w:pPr>
            <w:pStyle w:val="TM1"/>
            <w:tabs>
              <w:tab w:val="left" w:pos="660"/>
              <w:tab w:val="right" w:leader="dot" w:pos="9062"/>
            </w:tabs>
            <w:rPr>
              <w:rFonts w:eastAsiaTheme="minorEastAsia"/>
              <w:noProof/>
              <w:lang w:eastAsia="fr-FR"/>
            </w:rPr>
          </w:pPr>
          <w:hyperlink w:anchor="_Toc201154326" w:history="1">
            <w:r w:rsidR="007C27AE" w:rsidRPr="007C61E3">
              <w:rPr>
                <w:rStyle w:val="Lienhypertexte"/>
                <w:noProof/>
                <w14:scene3d>
                  <w14:camera w14:prst="orthographicFront"/>
                  <w14:lightRig w14:rig="threePt" w14:dir="t">
                    <w14:rot w14:lat="0" w14:lon="0" w14:rev="0"/>
                  </w14:lightRig>
                </w14:scene3d>
              </w:rPr>
              <w:t>14</w:t>
            </w:r>
            <w:r w:rsidR="007C27AE">
              <w:rPr>
                <w:rFonts w:eastAsiaTheme="minorEastAsia"/>
                <w:noProof/>
                <w:lang w:eastAsia="fr-FR"/>
              </w:rPr>
              <w:tab/>
            </w:r>
            <w:r w:rsidR="007C27AE" w:rsidRPr="007C61E3">
              <w:rPr>
                <w:rStyle w:val="Lienhypertexte"/>
                <w:noProof/>
              </w:rPr>
              <w:t>Règlement des litiges</w:t>
            </w:r>
            <w:r w:rsidR="007C27AE">
              <w:rPr>
                <w:noProof/>
                <w:webHidden/>
              </w:rPr>
              <w:tab/>
            </w:r>
            <w:r w:rsidR="007C27AE">
              <w:rPr>
                <w:noProof/>
                <w:webHidden/>
              </w:rPr>
              <w:fldChar w:fldCharType="begin"/>
            </w:r>
            <w:r w:rsidR="007C27AE">
              <w:rPr>
                <w:noProof/>
                <w:webHidden/>
              </w:rPr>
              <w:instrText xml:space="preserve"> PAGEREF _Toc201154326 \h </w:instrText>
            </w:r>
            <w:r w:rsidR="007C27AE">
              <w:rPr>
                <w:noProof/>
                <w:webHidden/>
              </w:rPr>
            </w:r>
            <w:r w:rsidR="007C27AE">
              <w:rPr>
                <w:noProof/>
                <w:webHidden/>
              </w:rPr>
              <w:fldChar w:fldCharType="separate"/>
            </w:r>
            <w:r w:rsidR="007C27AE">
              <w:rPr>
                <w:noProof/>
                <w:webHidden/>
              </w:rPr>
              <w:t>26</w:t>
            </w:r>
            <w:r w:rsidR="007C27AE">
              <w:rPr>
                <w:noProof/>
                <w:webHidden/>
              </w:rPr>
              <w:fldChar w:fldCharType="end"/>
            </w:r>
          </w:hyperlink>
        </w:p>
        <w:p w14:paraId="76A0BCD1" w14:textId="63C9B824" w:rsidR="007C27AE" w:rsidRDefault="007A6B0F">
          <w:pPr>
            <w:pStyle w:val="TM1"/>
            <w:tabs>
              <w:tab w:val="left" w:pos="660"/>
              <w:tab w:val="right" w:leader="dot" w:pos="9062"/>
            </w:tabs>
            <w:rPr>
              <w:rFonts w:eastAsiaTheme="minorEastAsia"/>
              <w:noProof/>
              <w:lang w:eastAsia="fr-FR"/>
            </w:rPr>
          </w:pPr>
          <w:hyperlink w:anchor="_Toc201154327" w:history="1">
            <w:r w:rsidR="007C27AE" w:rsidRPr="007C61E3">
              <w:rPr>
                <w:rStyle w:val="Lienhypertexte"/>
                <w:noProof/>
                <w14:scene3d>
                  <w14:camera w14:prst="orthographicFront"/>
                  <w14:lightRig w14:rig="threePt" w14:dir="t">
                    <w14:rot w14:lat="0" w14:lon="0" w14:rev="0"/>
                  </w14:lightRig>
                </w14:scene3d>
              </w:rPr>
              <w:t>15</w:t>
            </w:r>
            <w:r w:rsidR="007C27AE">
              <w:rPr>
                <w:rFonts w:eastAsiaTheme="minorEastAsia"/>
                <w:noProof/>
                <w:lang w:eastAsia="fr-FR"/>
              </w:rPr>
              <w:tab/>
            </w:r>
            <w:r w:rsidR="007C27AE" w:rsidRPr="007C61E3">
              <w:rPr>
                <w:rStyle w:val="Lienhypertexte"/>
                <w:noProof/>
              </w:rPr>
              <w:t>Dérogations au CCAG/Travaux</w:t>
            </w:r>
            <w:r w:rsidR="007C27AE">
              <w:rPr>
                <w:noProof/>
                <w:webHidden/>
              </w:rPr>
              <w:tab/>
            </w:r>
            <w:r w:rsidR="007C27AE">
              <w:rPr>
                <w:noProof/>
                <w:webHidden/>
              </w:rPr>
              <w:fldChar w:fldCharType="begin"/>
            </w:r>
            <w:r w:rsidR="007C27AE">
              <w:rPr>
                <w:noProof/>
                <w:webHidden/>
              </w:rPr>
              <w:instrText xml:space="preserve"> PAGEREF _Toc201154327 \h </w:instrText>
            </w:r>
            <w:r w:rsidR="007C27AE">
              <w:rPr>
                <w:noProof/>
                <w:webHidden/>
              </w:rPr>
            </w:r>
            <w:r w:rsidR="007C27AE">
              <w:rPr>
                <w:noProof/>
                <w:webHidden/>
              </w:rPr>
              <w:fldChar w:fldCharType="separate"/>
            </w:r>
            <w:r w:rsidR="007C27AE">
              <w:rPr>
                <w:noProof/>
                <w:webHidden/>
              </w:rPr>
              <w:t>26</w:t>
            </w:r>
            <w:r w:rsidR="007C27AE">
              <w:rPr>
                <w:noProof/>
                <w:webHidden/>
              </w:rPr>
              <w:fldChar w:fldCharType="end"/>
            </w:r>
          </w:hyperlink>
        </w:p>
        <w:p w14:paraId="2679B3C4" w14:textId="0F788B2D" w:rsidR="009A7818" w:rsidRPr="00301E55" w:rsidRDefault="009A7818" w:rsidP="00314A5D">
          <w:pPr>
            <w:spacing w:line="240" w:lineRule="auto"/>
          </w:pPr>
          <w:r w:rsidRPr="00301E55">
            <w:rPr>
              <w:b/>
              <w:bCs/>
            </w:rPr>
            <w:fldChar w:fldCharType="end"/>
          </w:r>
        </w:p>
      </w:sdtContent>
    </w:sdt>
    <w:p w14:paraId="25F232DB" w14:textId="77777777" w:rsidR="009A7818" w:rsidRPr="00301E55" w:rsidRDefault="009A7818" w:rsidP="00314A5D">
      <w:pPr>
        <w:spacing w:line="240" w:lineRule="auto"/>
        <w:rPr>
          <w:rFonts w:ascii="Arial" w:hAnsi="Arial" w:cs="Arial"/>
          <w:i/>
          <w:sz w:val="20"/>
          <w:szCs w:val="20"/>
          <w:highlight w:val="yellow"/>
        </w:rPr>
      </w:pPr>
    </w:p>
    <w:p w14:paraId="5795CE6E" w14:textId="77777777" w:rsidR="001F25B8" w:rsidRPr="00301E55" w:rsidRDefault="001F25B8" w:rsidP="00314A5D">
      <w:pPr>
        <w:spacing w:line="240" w:lineRule="auto"/>
        <w:rPr>
          <w:rFonts w:ascii="Arial" w:hAnsi="Arial" w:cs="Arial"/>
          <w:i/>
          <w:sz w:val="20"/>
          <w:szCs w:val="20"/>
          <w:highlight w:val="yellow"/>
        </w:rPr>
      </w:pPr>
    </w:p>
    <w:p w14:paraId="291D27C1" w14:textId="77777777" w:rsidR="009A7818" w:rsidRPr="00301E55" w:rsidRDefault="009A7818" w:rsidP="00314A5D">
      <w:pPr>
        <w:spacing w:line="240" w:lineRule="auto"/>
        <w:rPr>
          <w:rFonts w:ascii="Arial" w:hAnsi="Arial" w:cs="Arial"/>
          <w:i/>
          <w:sz w:val="20"/>
          <w:szCs w:val="20"/>
          <w:highlight w:val="yellow"/>
        </w:rPr>
      </w:pPr>
    </w:p>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0" w:name="_Toc201154239"/>
      <w:r w:rsidRPr="00301E55">
        <w:lastRenderedPageBreak/>
        <w:t>Définitions</w:t>
      </w:r>
      <w:bookmarkEnd w:id="0"/>
    </w:p>
    <w:p w14:paraId="1AA4E0AB" w14:textId="1AA102FF"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Contrat</w:t>
      </w:r>
      <w:r>
        <w:rPr>
          <w:rFonts w:ascii="Arial" w:hAnsi="Arial" w:cs="Arial"/>
          <w:sz w:val="20"/>
          <w:szCs w:val="20"/>
        </w:rPr>
        <w:t xml:space="preserve"> : </w:t>
      </w:r>
      <w:r w:rsidRPr="008E15FA">
        <w:rPr>
          <w:rFonts w:ascii="Arial" w:hAnsi="Arial" w:cs="Arial"/>
          <w:sz w:val="20"/>
          <w:szCs w:val="20"/>
        </w:rPr>
        <w:t xml:space="preserve">Le contrat objet du présent document est un marché public passé en </w:t>
      </w:r>
      <w:r>
        <w:rPr>
          <w:rFonts w:ascii="Arial" w:hAnsi="Arial" w:cs="Arial"/>
          <w:sz w:val="20"/>
          <w:szCs w:val="20"/>
        </w:rPr>
        <w:t>procédure adaptée tel que prévu par le Code de la commande publique.</w:t>
      </w:r>
      <w:r w:rsidRPr="008E15FA">
        <w:rPr>
          <w:rFonts w:ascii="Arial" w:hAnsi="Arial" w:cs="Arial"/>
          <w:sz w:val="20"/>
          <w:szCs w:val="20"/>
        </w:rPr>
        <w:t xml:space="preserve"> </w:t>
      </w:r>
      <w:r>
        <w:rPr>
          <w:rFonts w:ascii="Arial" w:hAnsi="Arial" w:cs="Arial"/>
          <w:sz w:val="20"/>
          <w:szCs w:val="20"/>
        </w:rPr>
        <w:t>Aussi, l</w:t>
      </w:r>
      <w:r w:rsidRPr="008E15FA">
        <w:rPr>
          <w:rFonts w:ascii="Arial" w:hAnsi="Arial" w:cs="Arial"/>
          <w:sz w:val="20"/>
          <w:szCs w:val="20"/>
        </w:rPr>
        <w:t>e contrat fait référence au Cahier des Clauses Administratives Générales applicable aux marchés publics de travaux (CCAG/Travaux) issu de l’arrêté du 30 mars 2021 portant approbation du cahier des clauses administratives générales des marchés publics de travaux (JORF n°0078 du 1er avril 2021 - NOR : ECOM2106871A)</w:t>
      </w:r>
    </w:p>
    <w:p w14:paraId="424BB6E5" w14:textId="53350F4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Maître d’ouvrage</w:t>
      </w:r>
      <w:r>
        <w:rPr>
          <w:rFonts w:ascii="Arial" w:hAnsi="Arial" w:cs="Arial"/>
          <w:sz w:val="20"/>
          <w:szCs w:val="20"/>
        </w:rPr>
        <w:t xml:space="preserve"> : </w:t>
      </w:r>
      <w:r w:rsidRPr="008E15FA">
        <w:rPr>
          <w:rFonts w:ascii="Arial" w:hAnsi="Arial" w:cs="Arial"/>
          <w:sz w:val="20"/>
          <w:szCs w:val="20"/>
        </w:rPr>
        <w:t xml:space="preserve">Le maître d’ouvrage est l’acheteur, agissant en tant que pouvoir adjudicateur pour le compte duquel les travaux sont exécutés dans le cadre du présent marché. </w:t>
      </w:r>
    </w:p>
    <w:p w14:paraId="6DB44090" w14:textId="585CC367"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Titulaire</w:t>
      </w:r>
      <w:r>
        <w:rPr>
          <w:rFonts w:ascii="Arial" w:hAnsi="Arial" w:cs="Arial"/>
          <w:sz w:val="20"/>
          <w:szCs w:val="20"/>
        </w:rPr>
        <w:t xml:space="preserve"> : </w:t>
      </w:r>
      <w:r w:rsidRPr="008E15FA">
        <w:rPr>
          <w:rFonts w:ascii="Arial" w:hAnsi="Arial" w:cs="Arial"/>
          <w:sz w:val="20"/>
          <w:szCs w:val="20"/>
        </w:rPr>
        <w:t>Le titulaire est l'opérateur économique qui conclut le marché avec le maître d'ouvrage. En cas de groupement d'opérateurs économiques, le « titulaire » désigne le groupement, représenté par son mandataire.</w:t>
      </w:r>
    </w:p>
    <w:p w14:paraId="371DB831" w14:textId="5C1A5018"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Notification</w:t>
      </w:r>
      <w:r>
        <w:rPr>
          <w:rFonts w:ascii="Arial" w:hAnsi="Arial" w:cs="Arial"/>
          <w:sz w:val="20"/>
          <w:szCs w:val="20"/>
        </w:rPr>
        <w:t xml:space="preserve"> : </w:t>
      </w:r>
      <w:r w:rsidRPr="008E15FA">
        <w:rPr>
          <w:rFonts w:ascii="Arial" w:hAnsi="Arial" w:cs="Arial"/>
          <w:sz w:val="20"/>
          <w:szCs w:val="20"/>
        </w:rPr>
        <w:t xml:space="preserve">La notification est l'action consistant à porter une information ou une décision à la connaissance de la ou des parties contractantes par tout moyen matériel ou dématérialisé, par le biais d'un profil d'acheteur ou par tout autre moyen de communication électronique, notamment courriel, permettant de déterminer de façon certaine la date et, le cas échéant, l'heure de sa réception. </w:t>
      </w:r>
    </w:p>
    <w:p w14:paraId="0A300E97" w14:textId="683F9726"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Période de préparation</w:t>
      </w:r>
      <w:r>
        <w:rPr>
          <w:rFonts w:ascii="Arial" w:hAnsi="Arial" w:cs="Arial"/>
          <w:sz w:val="20"/>
          <w:szCs w:val="20"/>
        </w:rPr>
        <w:t xml:space="preserve"> : </w:t>
      </w:r>
      <w:r w:rsidRPr="008E15FA">
        <w:rPr>
          <w:rFonts w:ascii="Arial" w:hAnsi="Arial" w:cs="Arial"/>
          <w:sz w:val="20"/>
          <w:szCs w:val="20"/>
        </w:rPr>
        <w:t>La période de préparation est la période durant laquelle, avant l'exécution des travaux, certaines dispositions préparatoires doivent être prises et certains documents nécessaires à la réalisation des ouvrages doivent être établis. Cette période est incluse dans le délai d'exécution du marché.</w:t>
      </w:r>
    </w:p>
    <w:p w14:paraId="70AC61B6" w14:textId="0705427A"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Délai d’exécution des travaux</w:t>
      </w:r>
      <w:r>
        <w:rPr>
          <w:rFonts w:ascii="Arial" w:hAnsi="Arial" w:cs="Arial"/>
          <w:sz w:val="20"/>
          <w:szCs w:val="20"/>
        </w:rPr>
        <w:t xml:space="preserve"> : </w:t>
      </w:r>
      <w:r w:rsidRPr="008E15FA">
        <w:rPr>
          <w:rFonts w:ascii="Arial" w:hAnsi="Arial" w:cs="Arial"/>
          <w:sz w:val="20"/>
          <w:szCs w:val="20"/>
        </w:rPr>
        <w:t>Le délai d'exécution des travaux est celui imparti pour la réalisation des travaux incombant au titulaire, y compris le repliement des installations de chantier et la remise en état des terrains et des lieux.</w:t>
      </w:r>
    </w:p>
    <w:p w14:paraId="202D7F6D" w14:textId="34B7036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Ordre de service</w:t>
      </w:r>
      <w:r>
        <w:rPr>
          <w:rFonts w:ascii="Arial" w:hAnsi="Arial" w:cs="Arial"/>
          <w:sz w:val="20"/>
          <w:szCs w:val="20"/>
        </w:rPr>
        <w:t xml:space="preserve"> : </w:t>
      </w:r>
      <w:r w:rsidRPr="008E15FA">
        <w:rPr>
          <w:rFonts w:ascii="Arial" w:hAnsi="Arial" w:cs="Arial"/>
          <w:sz w:val="20"/>
          <w:szCs w:val="20"/>
        </w:rPr>
        <w:t xml:space="preserve">Par dérogation à l’article 2 du CCAG/Travaux, l’ordre de service est la décision du maître d'ouvrage qui précise les modalités d'exécution de tout ou partie des prestations qui constituent l'objet du marché.  </w:t>
      </w:r>
    </w:p>
    <w:p w14:paraId="0C7E3944" w14:textId="13F8DAED"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Réception</w:t>
      </w:r>
      <w:r>
        <w:rPr>
          <w:rFonts w:ascii="Arial" w:hAnsi="Arial" w:cs="Arial"/>
          <w:sz w:val="20"/>
          <w:szCs w:val="20"/>
        </w:rPr>
        <w:t xml:space="preserve"> : </w:t>
      </w:r>
      <w:r w:rsidRPr="008E15FA">
        <w:rPr>
          <w:rFonts w:ascii="Arial" w:hAnsi="Arial" w:cs="Arial"/>
          <w:sz w:val="20"/>
          <w:szCs w:val="20"/>
        </w:rPr>
        <w:t xml:space="preserve">La réception est l'acte par lequel le maître d'ouvrage déclare accepter l'ouvrage avec ou sans réserve. Cet acte est le point de départ des délais de garantie dans les conditions fixées par le marché. </w:t>
      </w:r>
    </w:p>
    <w:p w14:paraId="61678FD0" w14:textId="6AFDCBF3" w:rsidR="008E15FA" w:rsidRP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Prestation</w:t>
      </w:r>
      <w:r>
        <w:rPr>
          <w:rFonts w:ascii="Arial" w:hAnsi="Arial" w:cs="Arial"/>
          <w:sz w:val="20"/>
          <w:szCs w:val="20"/>
        </w:rPr>
        <w:t xml:space="preserve"> : </w:t>
      </w:r>
      <w:r w:rsidRPr="008E15FA">
        <w:rPr>
          <w:rFonts w:ascii="Arial" w:hAnsi="Arial" w:cs="Arial"/>
          <w:sz w:val="20"/>
          <w:szCs w:val="20"/>
        </w:rPr>
        <w:t>La prestation est l’ensemble des tâches prévues au contrat qui incombent au titulaire et rémunérées par l’acheteur. Le terme prestation vise également une partie du contrat soumise à des règles spécifiques.</w:t>
      </w:r>
    </w:p>
    <w:p w14:paraId="25F6EB98" w14:textId="5A3332C5" w:rsidR="008E15FA" w:rsidRDefault="008E15FA" w:rsidP="008E15FA">
      <w:pPr>
        <w:spacing w:after="120" w:line="240" w:lineRule="auto"/>
        <w:jc w:val="both"/>
        <w:rPr>
          <w:rFonts w:ascii="Arial" w:hAnsi="Arial" w:cs="Arial"/>
          <w:sz w:val="20"/>
          <w:szCs w:val="20"/>
        </w:rPr>
      </w:pPr>
      <w:r w:rsidRPr="008E15FA">
        <w:rPr>
          <w:rFonts w:ascii="Arial" w:hAnsi="Arial" w:cs="Arial"/>
          <w:b/>
          <w:bCs/>
          <w:sz w:val="20"/>
          <w:szCs w:val="20"/>
        </w:rPr>
        <w:t>Jours</w:t>
      </w:r>
      <w:r>
        <w:rPr>
          <w:rFonts w:ascii="Arial" w:hAnsi="Arial" w:cs="Arial"/>
          <w:sz w:val="20"/>
          <w:szCs w:val="20"/>
        </w:rPr>
        <w:t xml:space="preserve"> : </w:t>
      </w:r>
      <w:r w:rsidRPr="008E15FA">
        <w:rPr>
          <w:rFonts w:ascii="Arial" w:hAnsi="Arial" w:cs="Arial"/>
          <w:sz w:val="20"/>
          <w:szCs w:val="20"/>
        </w:rPr>
        <w:t>Tout délai mentionné au marché commence à courir à 0 heure, le lendemain du jour où s'est produit le fait qui sert de point de départ à ce délai. Toutefois, lorsque le délai est exprimé en heures, il commence à courir à compter de l'heure suivant celle où s'est produit le fait qui sert de point de départ à ce délai.</w:t>
      </w:r>
      <w:r>
        <w:rPr>
          <w:rFonts w:ascii="Arial" w:hAnsi="Arial" w:cs="Arial"/>
          <w:sz w:val="20"/>
          <w:szCs w:val="20"/>
        </w:rPr>
        <w:t xml:space="preserve"> </w:t>
      </w:r>
      <w:r w:rsidRPr="008E15FA">
        <w:rPr>
          <w:rFonts w:ascii="Arial" w:hAnsi="Arial" w:cs="Arial"/>
          <w:sz w:val="20"/>
          <w:szCs w:val="20"/>
        </w:rPr>
        <w:t>Tous les délais journaliers prévus au présent marché, sauf information contraire, sont exprimés en jours calendaires et expirent à minuit le dernier jour du délai. Le fuseau horaire utilisé est celui du lieu d’exécution des travaux (UTC+2).</w:t>
      </w:r>
    </w:p>
    <w:p w14:paraId="7BA7C3BA" w14:textId="5D01EF46" w:rsidR="00FF0F28" w:rsidRPr="00FF0F28" w:rsidRDefault="00FF0F28" w:rsidP="00314A5D">
      <w:pPr>
        <w:pStyle w:val="Titre1"/>
        <w:spacing w:line="240" w:lineRule="auto"/>
      </w:pPr>
      <w:bookmarkStart w:id="1" w:name="_Toc490591509"/>
      <w:bookmarkStart w:id="2" w:name="_Toc201154240"/>
      <w:r>
        <w:t>O</w:t>
      </w:r>
      <w:r w:rsidRPr="00FF0F28">
        <w:t>bjet du march</w:t>
      </w:r>
      <w:r>
        <w:t>é – dispositions géné</w:t>
      </w:r>
      <w:r w:rsidRPr="00FF0F28">
        <w:t>rales</w:t>
      </w:r>
      <w:bookmarkEnd w:id="1"/>
      <w:bookmarkEnd w:id="2"/>
    </w:p>
    <w:p w14:paraId="6E0CB2CD" w14:textId="77777777" w:rsidR="00FF0F28" w:rsidRPr="00FF0F28" w:rsidRDefault="00FF0F28" w:rsidP="00314A5D">
      <w:pPr>
        <w:pStyle w:val="Titre2"/>
        <w:spacing w:line="240" w:lineRule="auto"/>
        <w:rPr>
          <w:rFonts w:eastAsiaTheme="minorHAnsi"/>
        </w:rPr>
      </w:pPr>
      <w:bookmarkStart w:id="3" w:name="_Toc490591511"/>
      <w:bookmarkStart w:id="4" w:name="_Toc201154241"/>
      <w:r w:rsidRPr="00FF0F28">
        <w:rPr>
          <w:rFonts w:eastAsiaTheme="minorHAnsi"/>
        </w:rPr>
        <w:t>Objet du marché</w:t>
      </w:r>
      <w:bookmarkEnd w:id="3"/>
      <w:bookmarkEnd w:id="4"/>
    </w:p>
    <w:p w14:paraId="52654C9C" w14:textId="741A481B" w:rsidR="006D49ED" w:rsidRPr="00B45DBB" w:rsidRDefault="00FF0F28" w:rsidP="006D49ED">
      <w:pPr>
        <w:pStyle w:val="Retraitcorpsdetexte"/>
        <w:ind w:left="0"/>
        <w:rPr>
          <w:rFonts w:ascii="Arial" w:hAnsi="Arial" w:cs="Arial"/>
          <w:sz w:val="20"/>
        </w:rPr>
      </w:pPr>
      <w:r w:rsidRPr="00FF0F28">
        <w:rPr>
          <w:rFonts w:ascii="Arial" w:hAnsi="Arial" w:cs="Arial"/>
          <w:sz w:val="20"/>
          <w:szCs w:val="20"/>
        </w:rPr>
        <w:t xml:space="preserve">Les dispositions du présent Cahier des Clauses Administratives Particulières (ci-après « le CCAP ») concernent </w:t>
      </w:r>
      <w:r w:rsidR="00A069F0" w:rsidRPr="00A069F0">
        <w:rPr>
          <w:rFonts w:ascii="Arial" w:hAnsi="Arial" w:cs="Arial"/>
          <w:sz w:val="20"/>
          <w:szCs w:val="20"/>
          <w:shd w:val="clear" w:color="auto" w:fill="FFFFFF" w:themeFill="background1"/>
        </w:rPr>
        <w:t xml:space="preserve">les travaux </w:t>
      </w:r>
      <w:r w:rsidR="006D49ED">
        <w:rPr>
          <w:rFonts w:ascii="Arial" w:hAnsi="Arial" w:cs="Arial"/>
          <w:sz w:val="20"/>
        </w:rPr>
        <w:t>d’humanisation des blocs opératoires de l’Hôpital LARREY</w:t>
      </w:r>
    </w:p>
    <w:p w14:paraId="1338D22B" w14:textId="77777777" w:rsidR="006D49ED" w:rsidRPr="00B45DBB" w:rsidRDefault="006D49ED" w:rsidP="006D49ED">
      <w:pPr>
        <w:pStyle w:val="Retraitcorpsdetexte"/>
        <w:numPr>
          <w:ilvl w:val="0"/>
          <w:numId w:val="36"/>
        </w:numPr>
        <w:spacing w:line="264" w:lineRule="auto"/>
        <w:jc w:val="both"/>
        <w:rPr>
          <w:rFonts w:ascii="Arial" w:hAnsi="Arial" w:cs="Arial"/>
          <w:sz w:val="20"/>
        </w:rPr>
      </w:pPr>
      <w:r w:rsidRPr="00B45DBB">
        <w:rPr>
          <w:rFonts w:ascii="Arial" w:hAnsi="Arial" w:cs="Arial"/>
          <w:sz w:val="20"/>
        </w:rPr>
        <w:t>Objectifs de l’opération :</w:t>
      </w:r>
    </w:p>
    <w:p w14:paraId="05E378C4" w14:textId="77777777" w:rsidR="006D49ED" w:rsidRPr="001F27A2" w:rsidRDefault="006D49ED" w:rsidP="006D49ED">
      <w:pPr>
        <w:pStyle w:val="Retraitcorpsdetexte"/>
        <w:numPr>
          <w:ilvl w:val="1"/>
          <w:numId w:val="36"/>
        </w:numPr>
        <w:tabs>
          <w:tab w:val="left" w:pos="426"/>
        </w:tabs>
        <w:spacing w:line="264" w:lineRule="auto"/>
        <w:jc w:val="both"/>
        <w:rPr>
          <w:rFonts w:ascii="Arial" w:hAnsi="Arial" w:cs="Arial"/>
          <w:sz w:val="20"/>
        </w:rPr>
      </w:pPr>
      <w:bookmarkStart w:id="5" w:name="_Hlk163219424"/>
      <w:r w:rsidRPr="001F27A2">
        <w:rPr>
          <w:rFonts w:ascii="Arial" w:hAnsi="Arial" w:cs="Arial"/>
          <w:sz w:val="20"/>
        </w:rPr>
        <w:t>L’humanisation vise en l’embellissement de parois et des sols, protection murales PVC.</w:t>
      </w:r>
    </w:p>
    <w:p w14:paraId="029CB313" w14:textId="77777777" w:rsidR="006D49ED" w:rsidRPr="001F27A2" w:rsidRDefault="006D49ED" w:rsidP="006D49ED">
      <w:pPr>
        <w:pStyle w:val="Retraitcorpsdetexte"/>
        <w:numPr>
          <w:ilvl w:val="1"/>
          <w:numId w:val="36"/>
        </w:numPr>
        <w:tabs>
          <w:tab w:val="left" w:pos="426"/>
        </w:tabs>
        <w:spacing w:line="264" w:lineRule="auto"/>
        <w:jc w:val="both"/>
        <w:rPr>
          <w:rFonts w:ascii="Arial" w:hAnsi="Arial" w:cs="Arial"/>
          <w:sz w:val="20"/>
        </w:rPr>
      </w:pPr>
      <w:r w:rsidRPr="001F27A2">
        <w:rPr>
          <w:rFonts w:ascii="Arial" w:hAnsi="Arial" w:cs="Arial"/>
          <w:sz w:val="20"/>
        </w:rPr>
        <w:t>Remplacement portes</w:t>
      </w:r>
    </w:p>
    <w:p w14:paraId="508E9866" w14:textId="77777777" w:rsidR="006D49ED" w:rsidRPr="001F27A2" w:rsidRDefault="006D49ED" w:rsidP="006D49ED">
      <w:pPr>
        <w:pStyle w:val="Retraitcorpsdetexte"/>
        <w:numPr>
          <w:ilvl w:val="1"/>
          <w:numId w:val="36"/>
        </w:numPr>
        <w:tabs>
          <w:tab w:val="left" w:pos="426"/>
        </w:tabs>
        <w:spacing w:line="264" w:lineRule="auto"/>
        <w:jc w:val="both"/>
        <w:rPr>
          <w:rFonts w:ascii="Arial" w:hAnsi="Arial" w:cs="Arial"/>
          <w:sz w:val="20"/>
        </w:rPr>
      </w:pPr>
      <w:r w:rsidRPr="001F27A2">
        <w:rPr>
          <w:rFonts w:ascii="Arial" w:hAnsi="Arial" w:cs="Arial"/>
          <w:sz w:val="20"/>
        </w:rPr>
        <w:t>Pose de protections</w:t>
      </w:r>
    </w:p>
    <w:p w14:paraId="09795940" w14:textId="5ECAAEC7" w:rsidR="006D49ED" w:rsidRPr="001F27A2" w:rsidRDefault="006D49ED" w:rsidP="006D49ED">
      <w:pPr>
        <w:pStyle w:val="Retraitcorpsdetexte"/>
        <w:numPr>
          <w:ilvl w:val="1"/>
          <w:numId w:val="36"/>
        </w:numPr>
        <w:tabs>
          <w:tab w:val="left" w:pos="426"/>
        </w:tabs>
        <w:spacing w:line="264" w:lineRule="auto"/>
        <w:jc w:val="both"/>
        <w:rPr>
          <w:rFonts w:ascii="Arial" w:hAnsi="Arial" w:cs="Arial"/>
          <w:sz w:val="20"/>
        </w:rPr>
      </w:pPr>
      <w:r w:rsidRPr="001F27A2">
        <w:rPr>
          <w:rFonts w:ascii="Arial" w:hAnsi="Arial" w:cs="Arial"/>
          <w:sz w:val="20"/>
        </w:rPr>
        <w:t>Modification du vestiaire du secteur ambulatoire</w:t>
      </w:r>
    </w:p>
    <w:p w14:paraId="0F61AEB7" w14:textId="77777777" w:rsidR="006D49ED" w:rsidRPr="00B45DBB" w:rsidRDefault="006D49ED" w:rsidP="006D49ED">
      <w:pPr>
        <w:pStyle w:val="Retraitcorpsdetexte"/>
        <w:spacing w:line="264" w:lineRule="auto"/>
        <w:ind w:left="0"/>
        <w:rPr>
          <w:rFonts w:ascii="Arial" w:hAnsi="Arial" w:cs="Arial"/>
          <w:sz w:val="20"/>
        </w:rPr>
      </w:pPr>
    </w:p>
    <w:bookmarkEnd w:id="5"/>
    <w:p w14:paraId="31785A61" w14:textId="77777777" w:rsidR="006D49ED" w:rsidRPr="00B45DBB" w:rsidRDefault="006D49ED" w:rsidP="006D49ED">
      <w:pPr>
        <w:pStyle w:val="Retraitcorpsdetexte"/>
        <w:numPr>
          <w:ilvl w:val="0"/>
          <w:numId w:val="36"/>
        </w:numPr>
        <w:spacing w:line="264" w:lineRule="auto"/>
        <w:jc w:val="both"/>
        <w:rPr>
          <w:rFonts w:ascii="Arial" w:hAnsi="Arial" w:cs="Arial"/>
          <w:sz w:val="20"/>
        </w:rPr>
      </w:pPr>
      <w:r w:rsidRPr="00B45DBB">
        <w:rPr>
          <w:rFonts w:ascii="Arial" w:hAnsi="Arial" w:cs="Arial"/>
          <w:sz w:val="20"/>
        </w:rPr>
        <w:t>Phasage : 1 seule phase</w:t>
      </w:r>
    </w:p>
    <w:p w14:paraId="7130020B" w14:textId="77777777" w:rsidR="006D49ED" w:rsidRPr="00B45DBB" w:rsidRDefault="006D49ED" w:rsidP="006D49ED">
      <w:pPr>
        <w:pStyle w:val="Retraitcorpsdetexte"/>
        <w:numPr>
          <w:ilvl w:val="0"/>
          <w:numId w:val="36"/>
        </w:numPr>
        <w:spacing w:line="264" w:lineRule="auto"/>
        <w:jc w:val="both"/>
        <w:rPr>
          <w:rFonts w:ascii="Arial" w:hAnsi="Arial" w:cs="Arial"/>
          <w:sz w:val="20"/>
        </w:rPr>
      </w:pPr>
      <w:r w:rsidRPr="00B45DBB">
        <w:rPr>
          <w:rFonts w:ascii="Arial" w:hAnsi="Arial" w:cs="Arial"/>
          <w:sz w:val="20"/>
        </w:rPr>
        <w:t>Superficie : 1</w:t>
      </w:r>
      <w:r>
        <w:rPr>
          <w:rFonts w:ascii="Arial" w:hAnsi="Arial" w:cs="Arial"/>
          <w:sz w:val="20"/>
        </w:rPr>
        <w:t>300</w:t>
      </w:r>
      <w:r w:rsidRPr="00B45DBB">
        <w:rPr>
          <w:rFonts w:ascii="Arial" w:hAnsi="Arial" w:cs="Arial"/>
          <w:sz w:val="20"/>
        </w:rPr>
        <w:t xml:space="preserve"> m²</w:t>
      </w:r>
    </w:p>
    <w:p w14:paraId="760C57CC" w14:textId="59CB52C9" w:rsidR="00FF0F28" w:rsidRPr="00FF0F28" w:rsidRDefault="00FF0F28" w:rsidP="006D49ED">
      <w:pPr>
        <w:tabs>
          <w:tab w:val="left" w:pos="900"/>
          <w:tab w:val="left" w:pos="1080"/>
          <w:tab w:val="left" w:pos="1260"/>
        </w:tabs>
        <w:autoSpaceDE w:val="0"/>
        <w:autoSpaceDN w:val="0"/>
        <w:adjustRightInd w:val="0"/>
        <w:spacing w:after="120" w:line="240" w:lineRule="auto"/>
        <w:jc w:val="both"/>
        <w:rPr>
          <w:rFonts w:ascii="Arial" w:hAnsi="Arial" w:cs="Arial"/>
          <w:sz w:val="20"/>
          <w:szCs w:val="20"/>
        </w:rPr>
      </w:pPr>
      <w:r w:rsidRPr="00FF0F28">
        <w:rPr>
          <w:rFonts w:ascii="Arial" w:hAnsi="Arial" w:cs="Arial"/>
          <w:sz w:val="20"/>
          <w:szCs w:val="20"/>
        </w:rPr>
        <w:t>La description des ouvrages et leurs spécifications techniques sont indiquées dans le Cahier des Clauses Techniques Particulières (ci-après « les CCTP ») et les plans en annexe.</w:t>
      </w:r>
    </w:p>
    <w:p w14:paraId="78E088DB" w14:textId="7D7EAE74" w:rsidR="004B527A" w:rsidRPr="004B527A" w:rsidRDefault="004B527A" w:rsidP="004B527A">
      <w:pPr>
        <w:pStyle w:val="Titre2"/>
        <w:spacing w:line="240" w:lineRule="auto"/>
        <w:rPr>
          <w:rFonts w:eastAsiaTheme="minorHAnsi"/>
        </w:rPr>
      </w:pPr>
      <w:bookmarkStart w:id="6" w:name="_Ref151467612"/>
      <w:bookmarkStart w:id="7" w:name="_Toc201154242"/>
      <w:r>
        <w:rPr>
          <w:rFonts w:eastAsiaTheme="minorHAnsi"/>
        </w:rPr>
        <w:t>Allotissement</w:t>
      </w:r>
      <w:bookmarkEnd w:id="6"/>
      <w:bookmarkEnd w:id="7"/>
    </w:p>
    <w:p w14:paraId="40759038" w14:textId="56D46919" w:rsidR="003D542B" w:rsidRPr="008E15FA" w:rsidRDefault="00614129" w:rsidP="008E15FA">
      <w:pPr>
        <w:spacing w:after="120" w:line="240" w:lineRule="auto"/>
        <w:jc w:val="both"/>
        <w:rPr>
          <w:rFonts w:ascii="Arial" w:hAnsi="Arial" w:cs="Arial"/>
          <w:sz w:val="20"/>
          <w:szCs w:val="20"/>
        </w:rPr>
      </w:pPr>
      <w:r>
        <w:rPr>
          <w:rFonts w:ascii="Arial" w:hAnsi="Arial" w:cs="Arial"/>
          <w:sz w:val="20"/>
          <w:szCs w:val="20"/>
        </w:rPr>
        <w:t>Le projet de travaux comporte</w:t>
      </w:r>
      <w:r w:rsidR="000A4ED9">
        <w:rPr>
          <w:rFonts w:ascii="Arial" w:hAnsi="Arial" w:cs="Arial"/>
          <w:sz w:val="20"/>
          <w:szCs w:val="20"/>
        </w:rPr>
        <w:t xml:space="preserve"> </w:t>
      </w:r>
      <w:r w:rsidR="006D49ED">
        <w:rPr>
          <w:rFonts w:ascii="Arial" w:hAnsi="Arial" w:cs="Arial"/>
          <w:sz w:val="20"/>
          <w:szCs w:val="20"/>
        </w:rPr>
        <w:t>4</w:t>
      </w:r>
      <w:r w:rsidR="000A4ED9">
        <w:rPr>
          <w:rFonts w:ascii="Arial" w:hAnsi="Arial" w:cs="Arial"/>
          <w:sz w:val="20"/>
          <w:szCs w:val="20"/>
        </w:rPr>
        <w:t xml:space="preserve"> lots séparés.</w:t>
      </w:r>
    </w:p>
    <w:p w14:paraId="44CC2C91" w14:textId="74987F42" w:rsidR="00FF0F28" w:rsidRPr="00FF0F28" w:rsidRDefault="007B7299" w:rsidP="001C0A08">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001C0A08">
        <w:rPr>
          <w:rFonts w:ascii="Arial" w:hAnsi="Arial" w:cs="Arial"/>
          <w:sz w:val="20"/>
          <w:szCs w:val="20"/>
        </w:rPr>
        <w:t xml:space="preserve"> est passé en lots séparés, détaillés comme suit :</w:t>
      </w:r>
      <w:r w:rsidRPr="00301E55">
        <w:rPr>
          <w:rFonts w:ascii="Arial" w:hAnsi="Arial" w:cs="Arial"/>
          <w:sz w:val="20"/>
          <w:szCs w:val="20"/>
        </w:rPr>
        <w:t xml:space="preserve"> </w:t>
      </w:r>
    </w:p>
    <w:tbl>
      <w:tblPr>
        <w:tblStyle w:val="Grilledutableau"/>
        <w:tblW w:w="5001" w:type="pct"/>
        <w:tblLook w:val="04A0" w:firstRow="1" w:lastRow="0" w:firstColumn="1" w:lastColumn="0" w:noHBand="0" w:noVBand="1"/>
      </w:tblPr>
      <w:tblGrid>
        <w:gridCol w:w="2164"/>
        <w:gridCol w:w="6900"/>
      </w:tblGrid>
      <w:tr w:rsidR="006D49ED" w:rsidRPr="006D49ED" w14:paraId="6B209778" w14:textId="77777777" w:rsidTr="00CA4A67">
        <w:tc>
          <w:tcPr>
            <w:tcW w:w="858" w:type="pct"/>
            <w:shd w:val="clear" w:color="auto" w:fill="DAEEF3" w:themeFill="accent5" w:themeFillTint="33"/>
            <w:vAlign w:val="center"/>
          </w:tcPr>
          <w:p w14:paraId="102319C2" w14:textId="77777777" w:rsidR="006D49ED" w:rsidRPr="006D49ED" w:rsidRDefault="006D49ED" w:rsidP="00CA4A67">
            <w:pPr>
              <w:spacing w:line="360" w:lineRule="auto"/>
              <w:jc w:val="center"/>
              <w:rPr>
                <w:rFonts w:ascii="Arial" w:hAnsi="Arial" w:cs="Arial"/>
                <w:sz w:val="20"/>
                <w:szCs w:val="18"/>
              </w:rPr>
            </w:pPr>
            <w:r w:rsidRPr="006D49ED">
              <w:rPr>
                <w:rFonts w:ascii="Arial" w:hAnsi="Arial" w:cs="Arial"/>
                <w:sz w:val="20"/>
                <w:szCs w:val="18"/>
              </w:rPr>
              <w:t>N° du lot</w:t>
            </w:r>
          </w:p>
        </w:tc>
        <w:tc>
          <w:tcPr>
            <w:tcW w:w="2736" w:type="pct"/>
            <w:shd w:val="clear" w:color="auto" w:fill="DAEEF3" w:themeFill="accent5" w:themeFillTint="33"/>
            <w:vAlign w:val="center"/>
          </w:tcPr>
          <w:p w14:paraId="2D9FEBAA" w14:textId="77777777" w:rsidR="006D49ED" w:rsidRPr="006D49ED" w:rsidRDefault="006D49ED" w:rsidP="00CA4A67">
            <w:pPr>
              <w:spacing w:line="360" w:lineRule="auto"/>
              <w:jc w:val="center"/>
              <w:rPr>
                <w:rFonts w:ascii="Arial" w:hAnsi="Arial" w:cs="Arial"/>
                <w:sz w:val="20"/>
                <w:szCs w:val="18"/>
              </w:rPr>
            </w:pPr>
            <w:r w:rsidRPr="006D49ED">
              <w:rPr>
                <w:rFonts w:ascii="Arial" w:hAnsi="Arial" w:cs="Arial"/>
                <w:sz w:val="20"/>
                <w:szCs w:val="18"/>
              </w:rPr>
              <w:t>Intitulé du lot</w:t>
            </w:r>
          </w:p>
        </w:tc>
      </w:tr>
      <w:tr w:rsidR="006D49ED" w:rsidRPr="006D49ED" w14:paraId="2F89D730" w14:textId="77777777" w:rsidTr="00CA4A67">
        <w:trPr>
          <w:trHeight w:val="343"/>
        </w:trPr>
        <w:tc>
          <w:tcPr>
            <w:tcW w:w="858" w:type="pct"/>
          </w:tcPr>
          <w:p w14:paraId="5C5FD812" w14:textId="77777777" w:rsidR="006D49ED" w:rsidRPr="006D49ED" w:rsidRDefault="006D49ED" w:rsidP="00CA4A67">
            <w:pPr>
              <w:spacing w:line="360" w:lineRule="auto"/>
              <w:rPr>
                <w:rFonts w:ascii="Arial" w:hAnsi="Arial" w:cs="Arial"/>
                <w:sz w:val="20"/>
                <w:szCs w:val="18"/>
              </w:rPr>
            </w:pPr>
            <w:r w:rsidRPr="006D49ED">
              <w:rPr>
                <w:rFonts w:ascii="Arial" w:hAnsi="Arial" w:cs="Arial"/>
                <w:sz w:val="20"/>
                <w:szCs w:val="18"/>
              </w:rPr>
              <w:t>01</w:t>
            </w:r>
          </w:p>
        </w:tc>
        <w:tc>
          <w:tcPr>
            <w:tcW w:w="2736" w:type="pct"/>
          </w:tcPr>
          <w:p w14:paraId="63F0FF95" w14:textId="006EB3C4" w:rsidR="006D49ED" w:rsidRPr="006D49ED" w:rsidRDefault="003704E1" w:rsidP="00CA4A67">
            <w:pPr>
              <w:spacing w:line="360" w:lineRule="auto"/>
              <w:rPr>
                <w:rFonts w:ascii="Arial" w:hAnsi="Arial" w:cs="Arial"/>
                <w:sz w:val="20"/>
                <w:szCs w:val="18"/>
              </w:rPr>
            </w:pPr>
            <w:r w:rsidRPr="003704E1">
              <w:rPr>
                <w:rFonts w:ascii="Arial" w:hAnsi="Arial" w:cs="Arial"/>
                <w:sz w:val="20"/>
              </w:rPr>
              <w:t xml:space="preserve">Démolition </w:t>
            </w:r>
            <w:r w:rsidR="006D49ED" w:rsidRPr="006D49ED">
              <w:rPr>
                <w:rFonts w:ascii="Arial" w:hAnsi="Arial" w:cs="Arial"/>
                <w:sz w:val="20"/>
                <w:szCs w:val="18"/>
              </w:rPr>
              <w:t>/ Plâtrerie</w:t>
            </w:r>
          </w:p>
        </w:tc>
      </w:tr>
      <w:tr w:rsidR="006D49ED" w:rsidRPr="006D49ED" w14:paraId="5D461146" w14:textId="77777777" w:rsidTr="00CA4A67">
        <w:tc>
          <w:tcPr>
            <w:tcW w:w="858" w:type="pct"/>
          </w:tcPr>
          <w:p w14:paraId="56112108" w14:textId="77777777" w:rsidR="006D49ED" w:rsidRPr="006D49ED" w:rsidRDefault="006D49ED" w:rsidP="00CA4A67">
            <w:pPr>
              <w:spacing w:line="360" w:lineRule="auto"/>
              <w:rPr>
                <w:rFonts w:ascii="Arial" w:hAnsi="Arial" w:cs="Arial"/>
                <w:sz w:val="20"/>
                <w:szCs w:val="18"/>
              </w:rPr>
            </w:pPr>
            <w:r w:rsidRPr="006D49ED">
              <w:rPr>
                <w:rFonts w:ascii="Arial" w:hAnsi="Arial" w:cs="Arial"/>
                <w:sz w:val="20"/>
                <w:szCs w:val="18"/>
              </w:rPr>
              <w:t>02</w:t>
            </w:r>
          </w:p>
        </w:tc>
        <w:tc>
          <w:tcPr>
            <w:tcW w:w="2736" w:type="pct"/>
          </w:tcPr>
          <w:p w14:paraId="6A2D0C84" w14:textId="77777777" w:rsidR="006D49ED" w:rsidRPr="006D49ED" w:rsidRDefault="006D49ED" w:rsidP="00CA4A67">
            <w:pPr>
              <w:spacing w:line="360" w:lineRule="auto"/>
              <w:rPr>
                <w:rFonts w:ascii="Arial" w:hAnsi="Arial" w:cs="Arial"/>
                <w:sz w:val="20"/>
                <w:szCs w:val="18"/>
              </w:rPr>
            </w:pPr>
            <w:r w:rsidRPr="006D49ED">
              <w:rPr>
                <w:rFonts w:ascii="Arial" w:hAnsi="Arial" w:cs="Arial"/>
                <w:sz w:val="20"/>
              </w:rPr>
              <w:t>Menuiserie bois</w:t>
            </w:r>
          </w:p>
        </w:tc>
      </w:tr>
      <w:tr w:rsidR="006D49ED" w:rsidRPr="006D49ED" w14:paraId="62A43D48" w14:textId="77777777" w:rsidTr="00CA4A67">
        <w:tc>
          <w:tcPr>
            <w:tcW w:w="858" w:type="pct"/>
          </w:tcPr>
          <w:p w14:paraId="641184CB" w14:textId="77777777" w:rsidR="006D49ED" w:rsidRPr="006D49ED" w:rsidRDefault="006D49ED" w:rsidP="00CA4A67">
            <w:pPr>
              <w:spacing w:line="360" w:lineRule="auto"/>
              <w:rPr>
                <w:rFonts w:ascii="Arial" w:hAnsi="Arial" w:cs="Arial"/>
                <w:sz w:val="20"/>
                <w:szCs w:val="18"/>
              </w:rPr>
            </w:pPr>
            <w:r w:rsidRPr="006D49ED">
              <w:rPr>
                <w:rFonts w:ascii="Arial" w:hAnsi="Arial" w:cs="Arial"/>
                <w:sz w:val="20"/>
                <w:szCs w:val="18"/>
              </w:rPr>
              <w:t>03</w:t>
            </w:r>
          </w:p>
        </w:tc>
        <w:tc>
          <w:tcPr>
            <w:tcW w:w="2736" w:type="pct"/>
          </w:tcPr>
          <w:p w14:paraId="0F203BD6" w14:textId="77777777" w:rsidR="006D49ED" w:rsidRPr="006D49ED" w:rsidRDefault="006D49ED" w:rsidP="00CA4A67">
            <w:pPr>
              <w:spacing w:line="360" w:lineRule="auto"/>
              <w:rPr>
                <w:rFonts w:ascii="Arial" w:hAnsi="Arial" w:cs="Arial"/>
                <w:sz w:val="20"/>
                <w:szCs w:val="18"/>
              </w:rPr>
            </w:pPr>
            <w:r w:rsidRPr="006D49ED">
              <w:rPr>
                <w:rFonts w:ascii="Arial" w:hAnsi="Arial" w:cs="Arial"/>
                <w:sz w:val="20"/>
                <w:szCs w:val="18"/>
              </w:rPr>
              <w:t>Peinture – revêtements sols</w:t>
            </w:r>
          </w:p>
        </w:tc>
      </w:tr>
      <w:tr w:rsidR="006D49ED" w:rsidRPr="006D49ED" w14:paraId="4567E93B" w14:textId="77777777" w:rsidTr="00CA4A67">
        <w:tc>
          <w:tcPr>
            <w:tcW w:w="858" w:type="pct"/>
          </w:tcPr>
          <w:p w14:paraId="51CFEA5E" w14:textId="77777777" w:rsidR="006D49ED" w:rsidRPr="006D49ED" w:rsidRDefault="006D49ED" w:rsidP="00CA4A67">
            <w:pPr>
              <w:spacing w:line="360" w:lineRule="auto"/>
              <w:rPr>
                <w:rFonts w:ascii="Arial" w:hAnsi="Arial" w:cs="Arial"/>
                <w:sz w:val="20"/>
                <w:szCs w:val="18"/>
              </w:rPr>
            </w:pPr>
            <w:r w:rsidRPr="006D49ED">
              <w:rPr>
                <w:rFonts w:ascii="Arial" w:hAnsi="Arial" w:cs="Arial"/>
                <w:sz w:val="20"/>
                <w:szCs w:val="18"/>
              </w:rPr>
              <w:t>04</w:t>
            </w:r>
          </w:p>
        </w:tc>
        <w:tc>
          <w:tcPr>
            <w:tcW w:w="2736" w:type="pct"/>
          </w:tcPr>
          <w:p w14:paraId="305EF19D" w14:textId="3A827463" w:rsidR="006D49ED" w:rsidRPr="006D49ED" w:rsidRDefault="006D49ED" w:rsidP="00CA4A67">
            <w:pPr>
              <w:spacing w:line="360" w:lineRule="auto"/>
              <w:rPr>
                <w:rFonts w:ascii="Arial" w:hAnsi="Arial" w:cs="Arial"/>
                <w:sz w:val="20"/>
                <w:szCs w:val="18"/>
              </w:rPr>
            </w:pPr>
            <w:r w:rsidRPr="006D49ED">
              <w:rPr>
                <w:rFonts w:ascii="Arial" w:hAnsi="Arial" w:cs="Arial"/>
                <w:sz w:val="20"/>
                <w:szCs w:val="18"/>
              </w:rPr>
              <w:t>Electricité</w:t>
            </w:r>
            <w:r w:rsidR="00B0662C">
              <w:rPr>
                <w:rFonts w:ascii="Arial" w:hAnsi="Arial" w:cs="Arial"/>
                <w:sz w:val="20"/>
                <w:szCs w:val="18"/>
              </w:rPr>
              <w:t xml:space="preserve"> </w:t>
            </w:r>
            <w:r w:rsidR="00B0662C">
              <w:rPr>
                <w:sz w:val="20"/>
                <w:szCs w:val="18"/>
              </w:rPr>
              <w:t xml:space="preserve">- </w:t>
            </w:r>
            <w:r w:rsidR="00B0662C">
              <w:rPr>
                <w:rFonts w:eastAsiaTheme="minorEastAsia"/>
                <w:noProof/>
              </w:rPr>
              <w:t>CFO-CFA</w:t>
            </w:r>
          </w:p>
        </w:tc>
      </w:tr>
    </w:tbl>
    <w:p w14:paraId="446EFA4A" w14:textId="77777777" w:rsidR="008E15FA" w:rsidRDefault="008E15FA" w:rsidP="001C0A08">
      <w:pPr>
        <w:spacing w:after="120" w:line="240" w:lineRule="auto"/>
        <w:jc w:val="both"/>
        <w:rPr>
          <w:rFonts w:ascii="Arial" w:hAnsi="Arial" w:cs="Arial"/>
          <w:sz w:val="20"/>
          <w:szCs w:val="20"/>
        </w:rPr>
      </w:pPr>
    </w:p>
    <w:p w14:paraId="2A7808C3" w14:textId="084E71C3" w:rsidR="001C0A08" w:rsidRPr="00301E55" w:rsidRDefault="001C0A08" w:rsidP="001C0A08">
      <w:pPr>
        <w:spacing w:after="120" w:line="240" w:lineRule="auto"/>
        <w:jc w:val="both"/>
        <w:rPr>
          <w:rFonts w:ascii="Arial" w:hAnsi="Arial" w:cs="Arial"/>
          <w:sz w:val="20"/>
          <w:szCs w:val="20"/>
        </w:rPr>
      </w:pPr>
      <w:r w:rsidRPr="00301E55">
        <w:rPr>
          <w:rFonts w:ascii="Arial" w:hAnsi="Arial" w:cs="Arial"/>
          <w:sz w:val="20"/>
          <w:szCs w:val="20"/>
        </w:rPr>
        <w:t>Chacun des lots donnera lie</w:t>
      </w:r>
      <w:r>
        <w:rPr>
          <w:rFonts w:ascii="Arial" w:hAnsi="Arial" w:cs="Arial"/>
          <w:sz w:val="20"/>
          <w:szCs w:val="20"/>
        </w:rPr>
        <w:t>u à la conclusion d’un marché</w:t>
      </w:r>
      <w:r w:rsidRPr="00301E55">
        <w:rPr>
          <w:rFonts w:ascii="Arial" w:hAnsi="Arial" w:cs="Arial"/>
          <w:sz w:val="20"/>
          <w:szCs w:val="20"/>
        </w:rPr>
        <w:t>.</w:t>
      </w:r>
    </w:p>
    <w:p w14:paraId="5E2F8C03" w14:textId="77777777" w:rsidR="007B0419" w:rsidRDefault="007B0419" w:rsidP="001C0A08">
      <w:pPr>
        <w:spacing w:after="120" w:line="240" w:lineRule="auto"/>
        <w:jc w:val="both"/>
        <w:rPr>
          <w:rFonts w:ascii="Arial" w:hAnsi="Arial" w:cs="Arial"/>
          <w:sz w:val="20"/>
          <w:szCs w:val="20"/>
        </w:rPr>
      </w:pPr>
    </w:p>
    <w:p w14:paraId="394B95C7" w14:textId="77777777" w:rsidR="00FF0F28" w:rsidRPr="00FF0F28" w:rsidRDefault="00FF0F28" w:rsidP="00314A5D">
      <w:pPr>
        <w:pStyle w:val="Titre2"/>
        <w:spacing w:line="240" w:lineRule="auto"/>
        <w:rPr>
          <w:rFonts w:eastAsiaTheme="minorHAnsi"/>
        </w:rPr>
      </w:pPr>
      <w:bookmarkStart w:id="8" w:name="_Toc490591513"/>
      <w:bookmarkStart w:id="9" w:name="_Toc201154243"/>
      <w:r w:rsidRPr="00FF0F28">
        <w:rPr>
          <w:rFonts w:eastAsiaTheme="minorHAnsi"/>
        </w:rPr>
        <w:t>Marchés de prestations similaires</w:t>
      </w:r>
      <w:bookmarkEnd w:id="8"/>
      <w:bookmarkEnd w:id="9"/>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0" w:name="__RefHeading___Toc450724295"/>
      <w:bookmarkStart w:id="11" w:name="_Toc490591514"/>
      <w:bookmarkStart w:id="12" w:name="_Toc201154244"/>
      <w:r w:rsidRPr="00FF0F28">
        <w:rPr>
          <w:rFonts w:eastAsiaTheme="minorHAnsi"/>
        </w:rPr>
        <w:t>Définition des parties au contrat</w:t>
      </w:r>
      <w:bookmarkEnd w:id="10"/>
      <w:bookmarkEnd w:id="11"/>
      <w:bookmarkEnd w:id="12"/>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3" w:name="_Toc201154245"/>
      <w:r>
        <w:t>Pouvoir Adjudicateur</w:t>
      </w:r>
      <w:bookmarkEnd w:id="13"/>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D6A379A" w:rsidR="004B527A" w:rsidRDefault="004B527A" w:rsidP="003D542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4" w:name="_Ref4505652"/>
      <w:bookmarkStart w:id="15" w:name="_Toc201154246"/>
      <w:r>
        <w:t>Titulaire</w:t>
      </w:r>
      <w:bookmarkEnd w:id="14"/>
      <w:bookmarkEnd w:id="15"/>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w:t>
      </w:r>
      <w:r w:rsidRPr="00FF0F28">
        <w:rPr>
          <w:rFonts w:ascii="Arial" w:hAnsi="Arial" w:cs="Arial"/>
          <w:sz w:val="20"/>
          <w:szCs w:val="20"/>
        </w:rPr>
        <w:lastRenderedPageBreak/>
        <w:t xml:space="preserve">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6"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7" w:name="_Ref485990747"/>
      <w:bookmarkStart w:id="18" w:name="_Toc201154247"/>
      <w:r w:rsidRPr="00301E55">
        <w:t>Forme des notifications</w:t>
      </w:r>
      <w:bookmarkEnd w:id="17"/>
      <w:bookmarkEnd w:id="18"/>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9" w:name="_Toc201154248"/>
      <w:r>
        <w:t>Notifications destinées au Titulaire</w:t>
      </w:r>
      <w:bookmarkEnd w:id="19"/>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0" w:name="_Toc201154249"/>
      <w:r w:rsidRPr="003B4C9E">
        <w:rPr>
          <w:lang w:eastAsia="fr-FR"/>
        </w:rPr>
        <w:t xml:space="preserve">Notifications destinées au </w:t>
      </w:r>
      <w:r w:rsidR="003B4C9E">
        <w:rPr>
          <w:lang w:eastAsia="fr-FR"/>
        </w:rPr>
        <w:t>Maitre d’Ouvrage</w:t>
      </w:r>
      <w:bookmarkEnd w:id="20"/>
    </w:p>
    <w:p w14:paraId="4AED19FE" w14:textId="0654F165"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F62ADC">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6820EE56" w14:textId="63EE99B8" w:rsidR="008E15FA" w:rsidRDefault="001B1272" w:rsidP="008E15FA">
      <w:pPr>
        <w:pStyle w:val="Titre1"/>
        <w:spacing w:before="0" w:after="120" w:line="240" w:lineRule="auto"/>
      </w:pPr>
      <w:bookmarkStart w:id="21" w:name="_Toc201154250"/>
      <w:bookmarkEnd w:id="16"/>
      <w:r>
        <w:t>Acteurs du projet</w:t>
      </w:r>
      <w:bookmarkEnd w:id="21"/>
    </w:p>
    <w:p w14:paraId="538C1610" w14:textId="77777777" w:rsidR="008E15FA" w:rsidRPr="008E15FA" w:rsidRDefault="008E15FA" w:rsidP="008E15FA"/>
    <w:p w14:paraId="6E8156A9" w14:textId="77777777" w:rsidR="00FF0F28" w:rsidRPr="00FF0F28" w:rsidRDefault="00FF0F28" w:rsidP="00314A5D">
      <w:pPr>
        <w:pStyle w:val="Titre2"/>
        <w:spacing w:before="0" w:line="240" w:lineRule="auto"/>
        <w:rPr>
          <w:rFonts w:eastAsiaTheme="minorHAnsi"/>
        </w:rPr>
      </w:pPr>
      <w:bookmarkStart w:id="22" w:name="_Toc490591516"/>
      <w:bookmarkStart w:id="23" w:name="_Ref4498326"/>
      <w:bookmarkStart w:id="24" w:name="_Toc201154251"/>
      <w:r w:rsidRPr="00FF0F28">
        <w:rPr>
          <w:rFonts w:eastAsiaTheme="minorHAnsi"/>
        </w:rPr>
        <w:t>Maîtrise d’ouvrage</w:t>
      </w:r>
      <w:bookmarkEnd w:id="22"/>
      <w:bookmarkEnd w:id="23"/>
      <w:bookmarkEnd w:id="24"/>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26DC2208" w:rsidR="00FF0F28" w:rsidRDefault="00D53D99" w:rsidP="00314A5D">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009A8921" w14:textId="674DC9F1" w:rsidR="00FF0F28" w:rsidRPr="00FF0F28" w:rsidRDefault="00FF0F28" w:rsidP="00314A5D">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56F043DC" w14:textId="40374512" w:rsid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2361948A" w14:textId="77777777" w:rsidR="008E15FA" w:rsidRDefault="008E15FA" w:rsidP="00314A5D">
      <w:pPr>
        <w:widowControl w:val="0"/>
        <w:spacing w:after="120" w:line="240" w:lineRule="auto"/>
        <w:contextualSpacing/>
        <w:jc w:val="both"/>
        <w:rPr>
          <w:rFonts w:ascii="Arial" w:hAnsi="Arial" w:cs="Arial"/>
          <w:sz w:val="20"/>
          <w:szCs w:val="20"/>
        </w:rPr>
      </w:pPr>
    </w:p>
    <w:p w14:paraId="5A682C82" w14:textId="77777777" w:rsidR="00FF0F28" w:rsidRPr="00FF0F28" w:rsidRDefault="00FF0F28" w:rsidP="00314A5D">
      <w:pPr>
        <w:pStyle w:val="Titre2"/>
        <w:spacing w:before="0" w:line="240" w:lineRule="auto"/>
        <w:rPr>
          <w:rFonts w:eastAsiaTheme="minorHAnsi"/>
        </w:rPr>
      </w:pPr>
      <w:bookmarkStart w:id="25" w:name="__RefHeading___Toc450724298"/>
      <w:bookmarkStart w:id="26" w:name="_Toc490591517"/>
      <w:bookmarkStart w:id="27" w:name="_Toc201154252"/>
      <w:r w:rsidRPr="00FF0F28">
        <w:rPr>
          <w:rFonts w:eastAsiaTheme="minorHAnsi"/>
        </w:rPr>
        <w:t>Maîtrise d’œuvre</w:t>
      </w:r>
      <w:bookmarkEnd w:id="25"/>
      <w:bookmarkEnd w:id="26"/>
      <w:bookmarkEnd w:id="27"/>
      <w:r w:rsidRPr="00FF0F28">
        <w:rPr>
          <w:rFonts w:eastAsiaTheme="minorHAnsi"/>
        </w:rPr>
        <w:t> </w:t>
      </w:r>
    </w:p>
    <w:p w14:paraId="708CDB7A"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5667F65D" w14:textId="77777777" w:rsidR="00D53D99" w:rsidRDefault="00D53D99" w:rsidP="00D53D99">
      <w:pPr>
        <w:widowControl w:val="0"/>
        <w:spacing w:after="120" w:line="240" w:lineRule="auto"/>
        <w:contextualSpacing/>
        <w:jc w:val="both"/>
        <w:rPr>
          <w:rFonts w:ascii="Arial" w:hAnsi="Arial" w:cs="Arial"/>
          <w:sz w:val="20"/>
          <w:szCs w:val="20"/>
        </w:rPr>
      </w:pPr>
      <w:r w:rsidRPr="00B213ED">
        <w:rPr>
          <w:rFonts w:ascii="Arial" w:hAnsi="Arial" w:cs="Arial"/>
          <w:sz w:val="20"/>
          <w:szCs w:val="20"/>
        </w:rPr>
        <w:t>Direction du Patrimoine et des constructions</w:t>
      </w:r>
    </w:p>
    <w:p w14:paraId="2FB3679F" w14:textId="42CDA4AB" w:rsidR="001B1272" w:rsidRDefault="001B1272" w:rsidP="001B1272">
      <w:pPr>
        <w:widowControl w:val="0"/>
        <w:spacing w:after="120" w:line="240" w:lineRule="auto"/>
        <w:contextualSpacing/>
        <w:jc w:val="both"/>
        <w:rPr>
          <w:rFonts w:ascii="Arial" w:hAnsi="Arial" w:cs="Arial"/>
          <w:sz w:val="20"/>
          <w:szCs w:val="20"/>
        </w:rPr>
      </w:pPr>
      <w:r w:rsidRPr="003D542B">
        <w:rPr>
          <w:rFonts w:ascii="Arial" w:hAnsi="Arial" w:cs="Arial"/>
          <w:sz w:val="20"/>
          <w:szCs w:val="20"/>
        </w:rPr>
        <w:lastRenderedPageBreak/>
        <w:t xml:space="preserve">A l’attention de </w:t>
      </w:r>
      <w:r w:rsidR="002A6BF8" w:rsidRPr="002A6BF8">
        <w:rPr>
          <w:rFonts w:ascii="Arial" w:hAnsi="Arial" w:cs="Arial"/>
          <w:sz w:val="20"/>
          <w:szCs w:val="20"/>
        </w:rPr>
        <w:t>A l’attention de Frédéric GHELARDINI</w:t>
      </w:r>
    </w:p>
    <w:p w14:paraId="58CEAE55" w14:textId="77777777" w:rsidR="001B1272" w:rsidRPr="00FF0F28" w:rsidRDefault="001B1272" w:rsidP="001B1272">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0C02DBEF" w14:textId="77777777" w:rsidR="001B1272" w:rsidRPr="00FF0F28"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4DD67EA1" w14:textId="2F3B08D5" w:rsidR="00430816" w:rsidRDefault="001B1272" w:rsidP="001B1272">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7D927918" w14:textId="77777777" w:rsidR="007B7299" w:rsidRPr="00FF0F28" w:rsidRDefault="007B7299" w:rsidP="00314A5D">
      <w:pPr>
        <w:widowControl w:val="0"/>
        <w:spacing w:after="120" w:line="240" w:lineRule="auto"/>
        <w:contextualSpacing/>
        <w:jc w:val="both"/>
        <w:rPr>
          <w:rFonts w:ascii="Arial" w:hAnsi="Arial" w:cs="Arial"/>
          <w:sz w:val="20"/>
          <w:szCs w:val="20"/>
        </w:rPr>
      </w:pPr>
    </w:p>
    <w:p w14:paraId="650E1B7F" w14:textId="77777777" w:rsidR="00FF0F28" w:rsidRPr="00FF0F28" w:rsidRDefault="00FF0F28" w:rsidP="00314A5D">
      <w:pPr>
        <w:pStyle w:val="Titre2"/>
        <w:spacing w:before="0" w:line="240" w:lineRule="auto"/>
        <w:rPr>
          <w:rFonts w:eastAsiaTheme="minorHAnsi"/>
        </w:rPr>
      </w:pPr>
      <w:bookmarkStart w:id="28" w:name="_Toc490591518"/>
      <w:bookmarkStart w:id="29" w:name="_Toc201154253"/>
      <w:r w:rsidRPr="00FF0F28">
        <w:rPr>
          <w:rFonts w:eastAsiaTheme="minorHAnsi"/>
        </w:rPr>
        <w:t>CSPS</w:t>
      </w:r>
      <w:bookmarkEnd w:id="28"/>
      <w:bookmarkEnd w:id="29"/>
    </w:p>
    <w:p w14:paraId="6941B698" w14:textId="61B6634A" w:rsidR="00FF0F28" w:rsidRPr="006D49ED" w:rsidRDefault="003D542B" w:rsidP="006D49ED">
      <w:pPr>
        <w:widowControl w:val="0"/>
        <w:spacing w:after="0" w:line="240" w:lineRule="auto"/>
        <w:jc w:val="both"/>
        <w:rPr>
          <w:rFonts w:ascii="Arial" w:hAnsi="Arial" w:cs="Arial"/>
          <w:sz w:val="20"/>
          <w:szCs w:val="20"/>
        </w:rPr>
      </w:pPr>
      <w:r w:rsidRPr="006D49ED">
        <w:rPr>
          <w:rFonts w:ascii="Arial" w:hAnsi="Arial" w:cs="Arial"/>
          <w:sz w:val="20"/>
          <w:szCs w:val="20"/>
        </w:rPr>
        <w:t>STE QUALICONSULT</w:t>
      </w:r>
    </w:p>
    <w:p w14:paraId="649A3D5D" w14:textId="77777777" w:rsidR="006D49ED" w:rsidRPr="006D49ED" w:rsidRDefault="006D49ED" w:rsidP="006D49ED">
      <w:pPr>
        <w:spacing w:after="0" w:line="240" w:lineRule="auto"/>
        <w:jc w:val="both"/>
        <w:rPr>
          <w:rFonts w:ascii="Arial" w:hAnsi="Arial" w:cs="Arial"/>
          <w:bCs/>
          <w:sz w:val="20"/>
          <w:szCs w:val="20"/>
        </w:rPr>
      </w:pPr>
      <w:r w:rsidRPr="006D49ED">
        <w:rPr>
          <w:rFonts w:ascii="Arial" w:hAnsi="Arial" w:cs="Arial"/>
          <w:bCs/>
          <w:sz w:val="20"/>
          <w:szCs w:val="20"/>
        </w:rPr>
        <w:t>Nom : Nathalie SERENE COUTURIER</w:t>
      </w:r>
    </w:p>
    <w:p w14:paraId="37B6999D" w14:textId="2B332835" w:rsidR="006D49ED" w:rsidRPr="006D49ED" w:rsidRDefault="006D49ED" w:rsidP="006D49ED">
      <w:pPr>
        <w:spacing w:after="0" w:line="240" w:lineRule="auto"/>
        <w:jc w:val="both"/>
        <w:rPr>
          <w:rFonts w:ascii="Arial" w:hAnsi="Arial" w:cs="Arial"/>
          <w:bCs/>
          <w:sz w:val="20"/>
          <w:szCs w:val="20"/>
        </w:rPr>
      </w:pPr>
      <w:r w:rsidRPr="006D49ED">
        <w:rPr>
          <w:rFonts w:ascii="Arial" w:hAnsi="Arial" w:cs="Arial"/>
          <w:bCs/>
          <w:sz w:val="20"/>
          <w:szCs w:val="20"/>
        </w:rPr>
        <w:t xml:space="preserve">Coordonnées : </w:t>
      </w:r>
      <w:r w:rsidRPr="006D49ED">
        <w:rPr>
          <w:rStyle w:val="Lienhypertexte"/>
          <w:rFonts w:ascii="Arial" w:hAnsi="Arial" w:cs="Arial"/>
          <w:bCs/>
          <w:sz w:val="20"/>
          <w:szCs w:val="20"/>
        </w:rPr>
        <w:t>n.serene-couturier@qualiconsult.fr</w:t>
      </w:r>
      <w:r w:rsidRPr="006D49ED">
        <w:rPr>
          <w:rFonts w:ascii="Arial" w:hAnsi="Arial" w:cs="Arial"/>
          <w:bCs/>
          <w:sz w:val="20"/>
          <w:szCs w:val="20"/>
        </w:rPr>
        <w:t>– 07.63.32.80.13</w:t>
      </w:r>
    </w:p>
    <w:p w14:paraId="2D0BFA15" w14:textId="20B0C132" w:rsidR="00D52919" w:rsidRPr="003D542B" w:rsidRDefault="00D52919" w:rsidP="00314A5D">
      <w:pPr>
        <w:widowControl w:val="0"/>
        <w:spacing w:after="120" w:line="240" w:lineRule="auto"/>
        <w:jc w:val="both"/>
        <w:rPr>
          <w:rFonts w:ascii="Arial" w:hAnsi="Arial" w:cs="Arial"/>
          <w:sz w:val="20"/>
          <w:szCs w:val="20"/>
        </w:rPr>
      </w:pPr>
    </w:p>
    <w:p w14:paraId="1906CECC" w14:textId="4AE87BF9" w:rsidR="00FF0F28" w:rsidRPr="003D542B" w:rsidRDefault="00FF0F28" w:rsidP="00314A5D">
      <w:pPr>
        <w:pStyle w:val="Titre2"/>
        <w:spacing w:before="0" w:line="240" w:lineRule="auto"/>
        <w:rPr>
          <w:rFonts w:eastAsiaTheme="minorHAnsi"/>
        </w:rPr>
      </w:pPr>
      <w:bookmarkStart w:id="30" w:name="_Toc201154254"/>
      <w:r w:rsidRPr="003D542B">
        <w:rPr>
          <w:rFonts w:eastAsiaTheme="minorHAnsi"/>
        </w:rPr>
        <w:t>Bureau de contrôle</w:t>
      </w:r>
      <w:bookmarkEnd w:id="30"/>
    </w:p>
    <w:p w14:paraId="353818F7" w14:textId="0E07E2FD" w:rsidR="00FF0F28" w:rsidRDefault="003D542B" w:rsidP="002A6BF8">
      <w:pPr>
        <w:widowControl w:val="0"/>
        <w:spacing w:after="0" w:line="240" w:lineRule="auto"/>
        <w:jc w:val="both"/>
        <w:rPr>
          <w:rFonts w:ascii="Arial" w:hAnsi="Arial" w:cs="Arial"/>
          <w:sz w:val="20"/>
          <w:szCs w:val="20"/>
        </w:rPr>
      </w:pPr>
      <w:r w:rsidRPr="003D542B">
        <w:rPr>
          <w:rFonts w:ascii="Arial" w:hAnsi="Arial" w:cs="Arial"/>
          <w:sz w:val="20"/>
          <w:szCs w:val="20"/>
        </w:rPr>
        <w:t>STE APAVE</w:t>
      </w:r>
    </w:p>
    <w:p w14:paraId="5F9BB716" w14:textId="778C8121" w:rsidR="00D52919" w:rsidRDefault="00182CB6" w:rsidP="002A6BF8">
      <w:pPr>
        <w:widowControl w:val="0"/>
        <w:spacing w:after="0" w:line="240" w:lineRule="auto"/>
        <w:jc w:val="both"/>
        <w:rPr>
          <w:rFonts w:ascii="Arial" w:hAnsi="Arial" w:cs="Arial"/>
          <w:sz w:val="20"/>
          <w:szCs w:val="20"/>
        </w:rPr>
      </w:pPr>
      <w:r>
        <w:rPr>
          <w:rFonts w:ascii="Arial" w:hAnsi="Arial" w:cs="Arial"/>
          <w:sz w:val="20"/>
          <w:szCs w:val="20"/>
        </w:rPr>
        <w:t>Nom :</w:t>
      </w:r>
      <w:r w:rsidR="00D52919" w:rsidRPr="00D52919">
        <w:rPr>
          <w:rFonts w:ascii="Arial" w:hAnsi="Arial" w:cs="Arial"/>
          <w:sz w:val="20"/>
          <w:szCs w:val="20"/>
        </w:rPr>
        <w:t xml:space="preserve"> Manuel MENE</w:t>
      </w:r>
      <w:r>
        <w:rPr>
          <w:rFonts w:ascii="Arial" w:hAnsi="Arial" w:cs="Arial"/>
          <w:sz w:val="20"/>
          <w:szCs w:val="20"/>
        </w:rPr>
        <w:t>N</w:t>
      </w:r>
      <w:r w:rsidR="00D52919" w:rsidRPr="00D52919">
        <w:rPr>
          <w:rFonts w:ascii="Arial" w:hAnsi="Arial" w:cs="Arial"/>
          <w:sz w:val="20"/>
          <w:szCs w:val="20"/>
        </w:rPr>
        <w:t>DEZ 06</w:t>
      </w:r>
      <w:r w:rsidR="00D52919">
        <w:rPr>
          <w:rFonts w:ascii="Arial" w:hAnsi="Arial" w:cs="Arial"/>
          <w:sz w:val="20"/>
          <w:szCs w:val="20"/>
        </w:rPr>
        <w:t xml:space="preserve"> </w:t>
      </w:r>
      <w:r w:rsidR="00D52919" w:rsidRPr="00D52919">
        <w:rPr>
          <w:rFonts w:ascii="Arial" w:hAnsi="Arial" w:cs="Arial"/>
          <w:sz w:val="20"/>
          <w:szCs w:val="20"/>
        </w:rPr>
        <w:t>23</w:t>
      </w:r>
      <w:r w:rsidR="00D52919">
        <w:rPr>
          <w:rFonts w:ascii="Arial" w:hAnsi="Arial" w:cs="Arial"/>
          <w:sz w:val="20"/>
          <w:szCs w:val="20"/>
        </w:rPr>
        <w:t xml:space="preserve"> </w:t>
      </w:r>
      <w:r w:rsidR="00D52919" w:rsidRPr="00D52919">
        <w:rPr>
          <w:rFonts w:ascii="Arial" w:hAnsi="Arial" w:cs="Arial"/>
          <w:sz w:val="20"/>
          <w:szCs w:val="20"/>
        </w:rPr>
        <w:t>85</w:t>
      </w:r>
      <w:r w:rsidR="00D52919">
        <w:rPr>
          <w:rFonts w:ascii="Arial" w:hAnsi="Arial" w:cs="Arial"/>
          <w:sz w:val="20"/>
          <w:szCs w:val="20"/>
        </w:rPr>
        <w:t xml:space="preserve"> </w:t>
      </w:r>
      <w:r w:rsidR="00D52919" w:rsidRPr="00D52919">
        <w:rPr>
          <w:rFonts w:ascii="Arial" w:hAnsi="Arial" w:cs="Arial"/>
          <w:sz w:val="20"/>
          <w:szCs w:val="20"/>
        </w:rPr>
        <w:t>48</w:t>
      </w:r>
      <w:r w:rsidR="00D52919">
        <w:rPr>
          <w:rFonts w:ascii="Arial" w:hAnsi="Arial" w:cs="Arial"/>
          <w:sz w:val="20"/>
          <w:szCs w:val="20"/>
        </w:rPr>
        <w:t xml:space="preserve"> </w:t>
      </w:r>
      <w:r w:rsidR="00D52919" w:rsidRPr="00D52919">
        <w:rPr>
          <w:rFonts w:ascii="Arial" w:hAnsi="Arial" w:cs="Arial"/>
          <w:sz w:val="20"/>
          <w:szCs w:val="20"/>
        </w:rPr>
        <w:t>49</w:t>
      </w:r>
    </w:p>
    <w:p w14:paraId="1A62E7E5" w14:textId="77777777" w:rsidR="002A6BF8" w:rsidRPr="002A6BF8" w:rsidRDefault="002A6BF8" w:rsidP="002A6BF8">
      <w:pPr>
        <w:spacing w:after="0" w:line="240" w:lineRule="auto"/>
        <w:jc w:val="both"/>
        <w:rPr>
          <w:rFonts w:ascii="Arial" w:hAnsi="Arial" w:cs="Arial"/>
          <w:bCs/>
          <w:sz w:val="20"/>
          <w:szCs w:val="20"/>
        </w:rPr>
      </w:pPr>
      <w:r w:rsidRPr="002A6BF8">
        <w:rPr>
          <w:rFonts w:ascii="Arial" w:hAnsi="Arial" w:cs="Arial"/>
          <w:bCs/>
          <w:sz w:val="20"/>
          <w:szCs w:val="20"/>
        </w:rPr>
        <w:t xml:space="preserve">Coordonnées : </w:t>
      </w:r>
      <w:hyperlink r:id="rId14" w:history="1">
        <w:r w:rsidRPr="002A6BF8">
          <w:rPr>
            <w:rStyle w:val="Lienhypertexte"/>
            <w:rFonts w:ascii="Arial" w:hAnsi="Arial" w:cs="Arial"/>
            <w:bCs/>
            <w:sz w:val="20"/>
            <w:szCs w:val="20"/>
          </w:rPr>
          <w:t>manuel.menendez@apave.com</w:t>
        </w:r>
      </w:hyperlink>
      <w:r w:rsidRPr="002A6BF8">
        <w:rPr>
          <w:rFonts w:ascii="Arial" w:hAnsi="Arial" w:cs="Arial"/>
          <w:bCs/>
          <w:sz w:val="20"/>
          <w:szCs w:val="20"/>
        </w:rPr>
        <w:t xml:space="preserve"> – 06.23.85.48.49</w:t>
      </w:r>
    </w:p>
    <w:p w14:paraId="414F4DA7" w14:textId="77777777" w:rsidR="002A6BF8" w:rsidRPr="003D542B" w:rsidRDefault="002A6BF8" w:rsidP="00314A5D">
      <w:pPr>
        <w:widowControl w:val="0"/>
        <w:spacing w:after="120" w:line="240" w:lineRule="auto"/>
        <w:jc w:val="both"/>
        <w:rPr>
          <w:rFonts w:ascii="Arial" w:hAnsi="Arial" w:cs="Arial"/>
          <w:sz w:val="20"/>
          <w:szCs w:val="20"/>
        </w:rPr>
      </w:pPr>
    </w:p>
    <w:p w14:paraId="44227FB1" w14:textId="77777777" w:rsidR="00FF0F28" w:rsidRPr="003D542B" w:rsidRDefault="00FF0F28" w:rsidP="00314A5D">
      <w:pPr>
        <w:pStyle w:val="Titre2"/>
        <w:spacing w:before="0" w:line="240" w:lineRule="auto"/>
        <w:rPr>
          <w:rFonts w:eastAsiaTheme="minorHAnsi"/>
        </w:rPr>
      </w:pPr>
      <w:bookmarkStart w:id="31" w:name="_Toc490591520"/>
      <w:bookmarkStart w:id="32" w:name="_Toc201154255"/>
      <w:r w:rsidRPr="003D542B">
        <w:rPr>
          <w:rFonts w:eastAsiaTheme="minorHAnsi"/>
        </w:rPr>
        <w:t>CSSI</w:t>
      </w:r>
      <w:bookmarkEnd w:id="31"/>
      <w:bookmarkEnd w:id="32"/>
    </w:p>
    <w:p w14:paraId="1EA0170B" w14:textId="31C7FCD8" w:rsidR="00182CB6" w:rsidRPr="00182CB6" w:rsidRDefault="00182CB6" w:rsidP="00182CB6">
      <w:pPr>
        <w:spacing w:after="0" w:line="240" w:lineRule="auto"/>
        <w:jc w:val="both"/>
        <w:rPr>
          <w:rFonts w:ascii="Arial" w:hAnsi="Arial" w:cs="Arial"/>
          <w:bCs/>
          <w:sz w:val="20"/>
          <w:szCs w:val="20"/>
        </w:rPr>
      </w:pPr>
      <w:r>
        <w:rPr>
          <w:rFonts w:ascii="Arial" w:hAnsi="Arial" w:cs="Arial"/>
          <w:bCs/>
          <w:sz w:val="20"/>
          <w:szCs w:val="20"/>
        </w:rPr>
        <w:t xml:space="preserve">STE </w:t>
      </w:r>
      <w:r w:rsidRPr="00182CB6">
        <w:rPr>
          <w:rFonts w:ascii="Arial" w:hAnsi="Arial" w:cs="Arial"/>
          <w:bCs/>
          <w:sz w:val="20"/>
          <w:szCs w:val="20"/>
        </w:rPr>
        <w:t>BETEM</w:t>
      </w:r>
    </w:p>
    <w:p w14:paraId="7EA0B90A"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Nom : Thierry RUMEAU</w:t>
      </w:r>
    </w:p>
    <w:p w14:paraId="76E7AFBD" w14:textId="77777777" w:rsidR="00182CB6" w:rsidRPr="00182CB6" w:rsidRDefault="00182CB6" w:rsidP="00182CB6">
      <w:pPr>
        <w:spacing w:after="0" w:line="240" w:lineRule="auto"/>
        <w:jc w:val="both"/>
        <w:rPr>
          <w:rFonts w:ascii="Arial" w:hAnsi="Arial" w:cs="Arial"/>
          <w:bCs/>
          <w:sz w:val="20"/>
          <w:szCs w:val="20"/>
        </w:rPr>
      </w:pPr>
      <w:r w:rsidRPr="00182CB6">
        <w:rPr>
          <w:rFonts w:ascii="Arial" w:hAnsi="Arial" w:cs="Arial"/>
          <w:bCs/>
          <w:sz w:val="20"/>
          <w:szCs w:val="20"/>
        </w:rPr>
        <w:t xml:space="preserve">Coordonnées : </w:t>
      </w:r>
      <w:hyperlink r:id="rId15" w:history="1">
        <w:r w:rsidRPr="00182CB6">
          <w:rPr>
            <w:rStyle w:val="Lienhypertexte"/>
            <w:rFonts w:ascii="Arial" w:hAnsi="Arial" w:cs="Arial"/>
            <w:bCs/>
            <w:sz w:val="20"/>
            <w:szCs w:val="20"/>
          </w:rPr>
          <w:t>t.rumeau@betem.fr</w:t>
        </w:r>
      </w:hyperlink>
      <w:r w:rsidRPr="00182CB6">
        <w:rPr>
          <w:rFonts w:ascii="Arial" w:hAnsi="Arial" w:cs="Arial"/>
          <w:bCs/>
          <w:sz w:val="20"/>
          <w:szCs w:val="20"/>
        </w:rPr>
        <w:t xml:space="preserve"> – 06.99.71.50.63</w:t>
      </w:r>
    </w:p>
    <w:p w14:paraId="1DBB204A" w14:textId="346B9782" w:rsidR="002A6BF8" w:rsidRPr="002A6BF8" w:rsidRDefault="002A6BF8" w:rsidP="002A6BF8">
      <w:pPr>
        <w:spacing w:after="0" w:line="240" w:lineRule="auto"/>
        <w:jc w:val="both"/>
        <w:rPr>
          <w:rFonts w:ascii="Arial" w:hAnsi="Arial" w:cs="Arial"/>
          <w:bCs/>
          <w:sz w:val="20"/>
          <w:szCs w:val="20"/>
        </w:rPr>
      </w:pPr>
    </w:p>
    <w:p w14:paraId="0BFEBC53" w14:textId="6700FC8F" w:rsidR="00FF0F28" w:rsidRDefault="00FF0F28" w:rsidP="00314A5D">
      <w:pPr>
        <w:widowControl w:val="0"/>
        <w:spacing w:after="120" w:line="240" w:lineRule="auto"/>
        <w:jc w:val="both"/>
        <w:rPr>
          <w:rFonts w:ascii="Arial" w:hAnsi="Arial" w:cs="Arial"/>
          <w:sz w:val="20"/>
          <w:szCs w:val="20"/>
        </w:rPr>
      </w:pPr>
    </w:p>
    <w:p w14:paraId="468B6104" w14:textId="111ECCFC" w:rsidR="00FF0F28" w:rsidRPr="00FB2309" w:rsidRDefault="00FF0F28" w:rsidP="00314A5D">
      <w:pPr>
        <w:pStyle w:val="Titre1"/>
        <w:spacing w:line="240" w:lineRule="auto"/>
      </w:pPr>
      <w:bookmarkStart w:id="33" w:name="__RefHeading___Toc450724301"/>
      <w:bookmarkStart w:id="34" w:name="_Toc490591521"/>
      <w:bookmarkStart w:id="35" w:name="_Ref4505715"/>
      <w:bookmarkStart w:id="36" w:name="_Toc201154256"/>
      <w:r w:rsidRPr="00FB2309">
        <w:t>D</w:t>
      </w:r>
      <w:bookmarkEnd w:id="33"/>
      <w:bookmarkEnd w:id="34"/>
      <w:r w:rsidR="00FB2309">
        <w:t>ocuments contractuels</w:t>
      </w:r>
      <w:bookmarkEnd w:id="35"/>
      <w:bookmarkEnd w:id="36"/>
    </w:p>
    <w:p w14:paraId="6C15BE60" w14:textId="1D9BC2BD" w:rsidR="00FF0F28" w:rsidRDefault="00FF0F28" w:rsidP="00314A5D">
      <w:pPr>
        <w:spacing w:before="120" w:after="120" w:line="240" w:lineRule="auto"/>
        <w:jc w:val="both"/>
        <w:rPr>
          <w:rFonts w:ascii="Arial" w:hAnsi="Arial" w:cs="Arial"/>
          <w:sz w:val="20"/>
          <w:szCs w:val="20"/>
        </w:rPr>
      </w:pPr>
      <w:bookmarkStart w:id="37" w:name="_Hlk169857185"/>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104004B3" w14:textId="77777777" w:rsidR="006D49ED" w:rsidRDefault="00C95E72" w:rsidP="00C95E72">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présent acte d’engagement, </w:t>
      </w:r>
    </w:p>
    <w:p w14:paraId="0FA2A82D" w14:textId="5DB0482B" w:rsidR="00C95E72" w:rsidRPr="0051279A" w:rsidRDefault="006D49ED" w:rsidP="00C95E72">
      <w:pPr>
        <w:numPr>
          <w:ilvl w:val="0"/>
          <w:numId w:val="7"/>
        </w:numPr>
        <w:tabs>
          <w:tab w:val="left" w:pos="567"/>
        </w:tabs>
        <w:suppressAutoHyphens/>
        <w:spacing w:after="0" w:line="240" w:lineRule="auto"/>
        <w:ind w:left="567" w:hanging="425"/>
        <w:jc w:val="both"/>
        <w:rPr>
          <w:rFonts w:ascii="Arial" w:hAnsi="Arial" w:cs="Arial"/>
          <w:sz w:val="20"/>
          <w:szCs w:val="20"/>
        </w:rPr>
      </w:pPr>
      <w:r>
        <w:rPr>
          <w:rFonts w:ascii="Arial" w:hAnsi="Arial" w:cs="Arial"/>
          <w:sz w:val="20"/>
          <w:szCs w:val="20"/>
        </w:rPr>
        <w:t xml:space="preserve">Le </w:t>
      </w:r>
      <w:r w:rsidR="00C95E72" w:rsidRPr="0051279A">
        <w:rPr>
          <w:rFonts w:ascii="Arial" w:hAnsi="Arial" w:cs="Arial"/>
          <w:sz w:val="20"/>
          <w:szCs w:val="20"/>
        </w:rPr>
        <w:t>Cahier des Clauses Administratives Particulières (ci-après « le C.C.A.P. ») et ses annexes dans la version résultant des dernières modifications éventuelles, opérées par avenant ;</w:t>
      </w:r>
    </w:p>
    <w:p w14:paraId="6E1A8A15" w14:textId="77777777" w:rsidR="00C95E72" w:rsidRDefault="00C95E72" w:rsidP="00C95E72">
      <w:pPr>
        <w:pStyle w:val="Paragraphedeliste"/>
        <w:numPr>
          <w:ilvl w:val="0"/>
          <w:numId w:val="7"/>
        </w:numPr>
        <w:tabs>
          <w:tab w:val="clear" w:pos="1068"/>
        </w:tabs>
        <w:spacing w:after="0" w:line="240" w:lineRule="auto"/>
        <w:ind w:left="567"/>
        <w:jc w:val="both"/>
        <w:rPr>
          <w:rFonts w:ascii="Arial" w:hAnsi="Arial" w:cs="Arial"/>
          <w:sz w:val="20"/>
          <w:szCs w:val="20"/>
        </w:rPr>
      </w:pPr>
      <w:r w:rsidRPr="00B213ED">
        <w:rPr>
          <w:rFonts w:ascii="Arial" w:hAnsi="Arial" w:cs="Arial"/>
          <w:sz w:val="20"/>
          <w:szCs w:val="20"/>
        </w:rPr>
        <w:t>Annexes financières (DPGF) </w:t>
      </w:r>
    </w:p>
    <w:p w14:paraId="0B302944" w14:textId="77777777" w:rsidR="00C95E72" w:rsidRPr="002A6BF8" w:rsidRDefault="00C95E72" w:rsidP="00C95E72">
      <w:pPr>
        <w:pStyle w:val="Paragraphedeliste"/>
        <w:spacing w:after="0" w:line="240" w:lineRule="auto"/>
        <w:ind w:left="1068"/>
        <w:jc w:val="both"/>
        <w:rPr>
          <w:rFonts w:ascii="Arial" w:hAnsi="Arial" w:cs="Arial"/>
          <w:sz w:val="20"/>
          <w:szCs w:val="20"/>
        </w:rPr>
      </w:pPr>
      <w:r w:rsidRPr="00EF1784">
        <w:rPr>
          <w:rFonts w:ascii="Arial" w:hAnsi="Arial" w:cs="Arial"/>
          <w:i/>
          <w:iCs/>
          <w:sz w:val="16"/>
          <w:szCs w:val="16"/>
        </w:rPr>
        <w:t>Ce document n’est considéré comme document contractuel que pour la détermination des prix unitaires servant au règlement des situations en mensuelles d’acomptes et de travaux supplémentaires pouvant être commandés par le maître d’ouvrage. Il ne pourra donc servir à donner quelque indication contractuelle que ce soit sur les quantités ou sur la nature d’ouvrage et de fournitures à exécuter par le titulaire</w:t>
      </w:r>
      <w:r w:rsidRPr="00B213ED">
        <w:rPr>
          <w:rFonts w:ascii="Arial" w:hAnsi="Arial" w:cs="Arial"/>
          <w:sz w:val="20"/>
          <w:szCs w:val="20"/>
        </w:rPr>
        <w:t>.</w:t>
      </w:r>
    </w:p>
    <w:bookmarkEnd w:id="37"/>
    <w:p w14:paraId="29618769"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1D94A302"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6A3E51BA"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73D229C7"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6099B5FF"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3E7D779"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7041FCA5" w14:textId="77777777" w:rsidR="00E809E0"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6CC2B347" w14:textId="0CFF9C03" w:rsid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41CB26"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141B3870" w14:textId="77777777"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rapport du coordinateur de système de sécurité incendie (ci-après « le S.S.I. ») ;</w:t>
      </w:r>
    </w:p>
    <w:p w14:paraId="4510D4D0" w14:textId="176EBE1E" w:rsidR="00182CB6" w:rsidRPr="00182CB6" w:rsidRDefault="00182CB6" w:rsidP="00182CB6">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3035936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1263CB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1974712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2324C50C"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Les règlements de Sécurité et notamment contre les risques d’incendie et de panique applicable dans les ERP ;</w:t>
      </w:r>
    </w:p>
    <w:p w14:paraId="54A830D4"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53661C31"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0F546237"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3348865D" w14:textId="77777777" w:rsidR="00E809E0" w:rsidRPr="0051279A"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96FB454" w14:textId="727EF129" w:rsidR="00D01094" w:rsidRPr="00E809E0" w:rsidRDefault="00E809E0" w:rsidP="00E809E0">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L’offre technique du Titulaire.</w:t>
      </w:r>
      <w:r w:rsidR="00D01094"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8" w:name="__RefHeading___Toc450724302"/>
      <w:bookmarkStart w:id="39" w:name="_Toc490591522"/>
      <w:bookmarkStart w:id="40" w:name="_Toc201154257"/>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8"/>
      <w:bookmarkEnd w:id="39"/>
      <w:bookmarkEnd w:id="40"/>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1" w:name="__RefHeading___Toc450724303"/>
      <w:bookmarkStart w:id="42" w:name="_Toc490591523"/>
      <w:bookmarkStart w:id="43" w:name="_Toc201154258"/>
      <w:r w:rsidRPr="00FF0F28">
        <w:rPr>
          <w:rFonts w:eastAsiaTheme="minorHAnsi"/>
        </w:rPr>
        <w:t>Répartition des paiements</w:t>
      </w:r>
      <w:bookmarkEnd w:id="41"/>
      <w:bookmarkEnd w:id="42"/>
      <w:bookmarkEnd w:id="43"/>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4" w:name="_Toc490591524"/>
      <w:bookmarkStart w:id="45" w:name="_Toc201154259"/>
      <w:r w:rsidRPr="00FF0F28">
        <w:rPr>
          <w:rFonts w:eastAsiaTheme="minorHAnsi"/>
        </w:rPr>
        <w:t>Contenu des prix, mode d’évaluation des ouvrages et de règlement des comptes</w:t>
      </w:r>
      <w:bookmarkEnd w:id="44"/>
      <w:bookmarkEnd w:id="45"/>
    </w:p>
    <w:p w14:paraId="47252392" w14:textId="6724B487" w:rsidR="004B0C0E" w:rsidRDefault="004B0C0E" w:rsidP="004B0C0E">
      <w:pPr>
        <w:pStyle w:val="Titre3"/>
        <w:rPr>
          <w:rFonts w:eastAsiaTheme="minorHAnsi"/>
        </w:rPr>
      </w:pPr>
      <w:bookmarkStart w:id="46" w:name="_Toc201154260"/>
      <w:bookmarkStart w:id="47" w:name="_Toc490591526"/>
      <w:r w:rsidRPr="004B0C0E">
        <w:rPr>
          <w:rFonts w:eastAsiaTheme="minorHAnsi"/>
        </w:rPr>
        <w:t>Contenu des prix</w:t>
      </w:r>
      <w:bookmarkEnd w:id="46"/>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65B87133"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8" w:name="_Toc201154261"/>
      <w:r w:rsidRPr="00FF0F28">
        <w:rPr>
          <w:rFonts w:eastAsiaTheme="minorHAnsi"/>
        </w:rPr>
        <w:t>Forme des prix</w:t>
      </w:r>
      <w:bookmarkEnd w:id="47"/>
      <w:bookmarkEnd w:id="48"/>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9" w:name="_Toc490591527"/>
      <w:bookmarkStart w:id="50" w:name="_Toc201154262"/>
      <w:r w:rsidRPr="00FF0F28">
        <w:rPr>
          <w:rFonts w:eastAsiaTheme="minorHAnsi"/>
        </w:rPr>
        <w:t>Mode d’évaluation des ouvrages</w:t>
      </w:r>
      <w:bookmarkEnd w:id="49"/>
      <w:bookmarkEnd w:id="50"/>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6FDBA870" w:rsid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p w14:paraId="58D9B4A4" w14:textId="77777777" w:rsidR="009771D6" w:rsidRPr="009D1851" w:rsidRDefault="009771D6" w:rsidP="009D1851">
      <w:pPr>
        <w:pStyle w:val="Textbody"/>
        <w:spacing w:after="120" w:line="240" w:lineRule="exact"/>
        <w:jc w:val="both"/>
        <w:rPr>
          <w:rFonts w:ascii="Arial" w:eastAsiaTheme="minorHAnsi" w:hAnsi="Arial" w:cs="Arial"/>
          <w:kern w:val="0"/>
          <w:sz w:val="20"/>
          <w:lang w:eastAsia="en-US"/>
        </w:rPr>
      </w:pP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4071B241" w14:textId="4A705A20" w:rsidR="00FF0F28" w:rsidRDefault="00FF0F28" w:rsidP="00B47F3C">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533E542B" w14:textId="77777777" w:rsidR="009D1851" w:rsidRPr="00FF0F28" w:rsidRDefault="009D1851" w:rsidP="009D1851">
      <w:pPr>
        <w:suppressAutoHyphens/>
        <w:autoSpaceDE w:val="0"/>
        <w:spacing w:before="120" w:after="120" w:line="240" w:lineRule="auto"/>
        <w:jc w:val="both"/>
        <w:rPr>
          <w:rFonts w:ascii="Arial" w:hAnsi="Arial" w:cs="Arial"/>
          <w:sz w:val="20"/>
          <w:szCs w:val="20"/>
        </w:rPr>
      </w:pP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03AB41DF" w14:textId="174E0A0E" w:rsidR="00187CA5" w:rsidRPr="00187CA5" w:rsidRDefault="00187CA5">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7726CC2C" w14:textId="501D008F"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lastRenderedPageBreak/>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296D36A6" w14:textId="5DD65838" w:rsidR="005637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030334FD" w14:textId="77777777" w:rsidR="00563728" w:rsidRPr="00FF0F28" w:rsidRDefault="00563728" w:rsidP="00563728">
      <w:pPr>
        <w:tabs>
          <w:tab w:val="left" w:pos="709"/>
        </w:tabs>
        <w:suppressAutoHyphens/>
        <w:autoSpaceDE w:val="0"/>
        <w:spacing w:before="120" w:after="120" w:line="240" w:lineRule="auto"/>
        <w:jc w:val="both"/>
        <w:rPr>
          <w:rFonts w:ascii="Arial" w:hAnsi="Arial" w:cs="Arial"/>
          <w:sz w:val="20"/>
          <w:szCs w:val="20"/>
        </w:rPr>
      </w:pPr>
    </w:p>
    <w:p w14:paraId="248C88B2" w14:textId="5BF523D9" w:rsidR="00194C60" w:rsidRPr="00194C60" w:rsidRDefault="00FF0F28" w:rsidP="00314A5D">
      <w:pPr>
        <w:pStyle w:val="Titre2"/>
        <w:spacing w:line="240" w:lineRule="auto"/>
        <w:rPr>
          <w:rFonts w:eastAsiaTheme="minorHAnsi"/>
        </w:rPr>
      </w:pPr>
      <w:bookmarkStart w:id="51" w:name="_Toc490591528"/>
      <w:bookmarkStart w:id="52" w:name="_Ref151467666"/>
      <w:bookmarkStart w:id="53" w:name="_Toc201154263"/>
      <w:r w:rsidRPr="00FF0F28">
        <w:rPr>
          <w:rFonts w:eastAsiaTheme="minorHAnsi"/>
        </w:rPr>
        <w:t>Variation dans les prix</w:t>
      </w:r>
      <w:bookmarkEnd w:id="51"/>
      <w:bookmarkEnd w:id="52"/>
      <w:bookmarkEnd w:id="53"/>
    </w:p>
    <w:p w14:paraId="23EEBF89" w14:textId="4F8AF0F5" w:rsidR="00084607" w:rsidRDefault="00084607" w:rsidP="00CE2CCD">
      <w:pPr>
        <w:spacing w:before="120" w:after="120" w:line="240" w:lineRule="auto"/>
        <w:jc w:val="both"/>
        <w:rPr>
          <w:rFonts w:ascii="Arial" w:hAnsi="Arial" w:cs="Arial"/>
          <w:b/>
          <w:color w:val="00B0F0"/>
          <w:sz w:val="20"/>
          <w:szCs w:val="20"/>
        </w:rPr>
      </w:pPr>
    </w:p>
    <w:p w14:paraId="4B19B61A" w14:textId="7D94560D" w:rsidR="00084607" w:rsidRPr="00CE2CCD" w:rsidRDefault="00084607" w:rsidP="00084607">
      <w:pPr>
        <w:tabs>
          <w:tab w:val="left" w:pos="567"/>
          <w:tab w:val="left" w:pos="5529"/>
        </w:tabs>
        <w:spacing w:before="120" w:after="120" w:line="240" w:lineRule="auto"/>
        <w:jc w:val="both"/>
        <w:rPr>
          <w:rFonts w:ascii="Arial" w:hAnsi="Arial" w:cs="Arial"/>
          <w:sz w:val="20"/>
          <w:szCs w:val="20"/>
        </w:rPr>
      </w:pPr>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sidR="00F62ADC">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346BE647" w14:textId="02911301" w:rsidR="00084607" w:rsidRPr="00301E55" w:rsidRDefault="00084607" w:rsidP="00084607">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w:t>
      </w:r>
      <w:r w:rsidR="00B82D4C" w:rsidRPr="000D0F82">
        <w:rPr>
          <w:rFonts w:ascii="Arial" w:hAnsi="Arial" w:cs="Arial"/>
          <w:b/>
          <w:sz w:val="20"/>
          <w:szCs w:val="20"/>
        </w:rPr>
        <w:t>I / I</w:t>
      </w:r>
      <w:r w:rsidRPr="000D0F82">
        <w:rPr>
          <w:rFonts w:ascii="Arial" w:hAnsi="Arial" w:cs="Arial"/>
          <w:b/>
          <w:sz w:val="20"/>
          <w:szCs w:val="20"/>
        </w:rPr>
        <w:t>o)</w:t>
      </w:r>
    </w:p>
    <w:p w14:paraId="2A6DFBAD" w14:textId="77777777" w:rsidR="00084607" w:rsidRDefault="00084607" w:rsidP="00084607">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585CD312" w14:textId="77777777" w:rsidR="00084607" w:rsidRPr="00CE2CCD" w:rsidRDefault="00084607" w:rsidP="00084607">
      <w:pPr>
        <w:spacing w:before="120" w:after="120" w:line="240" w:lineRule="auto"/>
        <w:jc w:val="both"/>
        <w:rPr>
          <w:rFonts w:ascii="Arial" w:hAnsi="Arial" w:cs="Arial"/>
          <w:sz w:val="20"/>
          <w:szCs w:val="20"/>
        </w:rPr>
      </w:pPr>
      <w:r>
        <w:rPr>
          <w:rFonts w:ascii="Arial" w:hAnsi="Arial" w:cs="Arial"/>
          <w:sz w:val="20"/>
          <w:szCs w:val="20"/>
        </w:rPr>
        <w:t>Avec :</w:t>
      </w:r>
    </w:p>
    <w:p w14:paraId="7C1A2E5B" w14:textId="791A96F2" w:rsidR="00084607" w:rsidRPr="00CE2CCD" w:rsidRDefault="00084607" w:rsidP="00084607">
      <w:pPr>
        <w:spacing w:before="120" w:after="120" w:line="240" w:lineRule="auto"/>
        <w:jc w:val="both"/>
        <w:rPr>
          <w:rFonts w:ascii="Arial" w:hAnsi="Arial" w:cs="Arial"/>
          <w:sz w:val="20"/>
          <w:szCs w:val="20"/>
        </w:rPr>
      </w:pPr>
      <w:r>
        <w:rPr>
          <w:rFonts w:ascii="Arial" w:hAnsi="Arial" w:cs="Arial"/>
          <w:b/>
          <w:sz w:val="20"/>
          <w:szCs w:val="20"/>
        </w:rPr>
        <w:t>I</w:t>
      </w:r>
      <w:r w:rsidRPr="00CE2CCD">
        <w:rPr>
          <w:rFonts w:ascii="Arial" w:hAnsi="Arial" w:cs="Arial"/>
          <w:sz w:val="20"/>
          <w:szCs w:val="20"/>
        </w:rPr>
        <w:t xml:space="preserve"> = Index </w:t>
      </w:r>
      <w:r>
        <w:rPr>
          <w:rFonts w:ascii="Arial" w:hAnsi="Arial" w:cs="Arial"/>
          <w:sz w:val="20"/>
          <w:szCs w:val="20"/>
        </w:rPr>
        <w:t>défini pour chaque lot</w:t>
      </w:r>
      <w:r w:rsidR="00A26BC5" w:rsidRPr="00A26BC5">
        <w:rPr>
          <w:rFonts w:ascii="Arial" w:hAnsi="Arial" w:cs="Arial"/>
          <w:sz w:val="20"/>
          <w:szCs w:val="20"/>
        </w:rPr>
        <w:t xml:space="preserve"> </w:t>
      </w:r>
      <w:r w:rsidR="00A26BC5">
        <w:rPr>
          <w:rFonts w:ascii="Arial" w:hAnsi="Arial" w:cs="Arial"/>
          <w:sz w:val="20"/>
          <w:szCs w:val="20"/>
        </w:rPr>
        <w:t>dans le tableau ci-dessous</w:t>
      </w:r>
      <w:r>
        <w:rPr>
          <w:rFonts w:ascii="Arial" w:hAnsi="Arial" w:cs="Arial"/>
          <w:sz w:val="20"/>
          <w:szCs w:val="20"/>
        </w:rPr>
        <w:t>, correspondant a</w:t>
      </w:r>
      <w:r w:rsidRPr="00CE2CCD">
        <w:rPr>
          <w:rFonts w:ascii="Arial" w:hAnsi="Arial" w:cs="Arial"/>
          <w:sz w:val="20"/>
          <w:szCs w:val="20"/>
        </w:rPr>
        <w:t>u mois de réalisation des travaux, ou, à la date de leur réalisation réelle si celle-ci est antérieure, publié ou à publier.</w:t>
      </w:r>
    </w:p>
    <w:p w14:paraId="13714A94" w14:textId="0EEBB3D8" w:rsidR="00084607" w:rsidRDefault="00084607" w:rsidP="00084607">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580AA698" w14:textId="2BA60CE1" w:rsidR="00793F03" w:rsidRDefault="00793F03" w:rsidP="00CE2CCD">
      <w:pPr>
        <w:spacing w:before="120" w:after="120" w:line="240" w:lineRule="auto"/>
        <w:jc w:val="both"/>
        <w:rPr>
          <w:rFonts w:ascii="Arial" w:hAnsi="Arial" w:cs="Arial"/>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2"/>
        <w:gridCol w:w="3100"/>
        <w:gridCol w:w="2970"/>
      </w:tblGrid>
      <w:tr w:rsidR="00793F03" w:rsidRPr="00740ADE" w14:paraId="7587E8B8" w14:textId="3BB2A716" w:rsidTr="00793F03">
        <w:trPr>
          <w:trHeight w:val="485"/>
        </w:trPr>
        <w:tc>
          <w:tcPr>
            <w:tcW w:w="2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28B49B08" w14:textId="39E9DFA6" w:rsidR="00793F03" w:rsidRPr="00740ADE" w:rsidRDefault="00793F03" w:rsidP="00793F03">
            <w:pPr>
              <w:tabs>
                <w:tab w:val="center" w:pos="1568"/>
              </w:tabs>
              <w:spacing w:line="240" w:lineRule="exact"/>
              <w:jc w:val="center"/>
              <w:rPr>
                <w:rFonts w:ascii="Arial" w:hAnsi="Arial" w:cs="Arial"/>
                <w:bCs/>
                <w:sz w:val="20"/>
                <w:szCs w:val="20"/>
              </w:rPr>
            </w:pPr>
            <w:r w:rsidRPr="00740ADE">
              <w:rPr>
                <w:rFonts w:ascii="Arial" w:hAnsi="Arial" w:cs="Arial"/>
                <w:b/>
                <w:sz w:val="20"/>
                <w:szCs w:val="20"/>
              </w:rPr>
              <w:t>Lot n°</w:t>
            </w:r>
          </w:p>
        </w:tc>
        <w:tc>
          <w:tcPr>
            <w:tcW w:w="31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3AC56BA" w14:textId="14A6061E"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FC0C045" w14:textId="40455FED" w:rsidR="00793F03" w:rsidRPr="00740ADE" w:rsidRDefault="00793F03" w:rsidP="00793F03">
            <w:pPr>
              <w:spacing w:line="240" w:lineRule="exact"/>
              <w:jc w:val="center"/>
              <w:rPr>
                <w:rFonts w:ascii="Arial" w:hAnsi="Arial" w:cs="Arial"/>
                <w:bCs/>
                <w:sz w:val="20"/>
                <w:szCs w:val="20"/>
              </w:rPr>
            </w:pPr>
            <w:r w:rsidRPr="00740ADE">
              <w:rPr>
                <w:rFonts w:ascii="Arial" w:hAnsi="Arial" w:cs="Arial"/>
                <w:b/>
                <w:sz w:val="20"/>
                <w:szCs w:val="20"/>
              </w:rPr>
              <w:t>Index</w:t>
            </w:r>
          </w:p>
        </w:tc>
      </w:tr>
      <w:tr w:rsidR="007F396C" w:rsidRPr="00740ADE" w14:paraId="52CEA3DF" w14:textId="5D95961C"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3CBEE1B2" w14:textId="54C555D1"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lastRenderedPageBreak/>
              <w:t>01</w:t>
            </w:r>
          </w:p>
        </w:tc>
        <w:tc>
          <w:tcPr>
            <w:tcW w:w="3100" w:type="dxa"/>
            <w:tcBorders>
              <w:top w:val="single" w:sz="4" w:space="0" w:color="auto"/>
              <w:left w:val="single" w:sz="4" w:space="0" w:color="auto"/>
              <w:bottom w:val="single" w:sz="4" w:space="0" w:color="auto"/>
              <w:right w:val="single" w:sz="4" w:space="0" w:color="auto"/>
            </w:tcBorders>
          </w:tcPr>
          <w:p w14:paraId="01E53FD6" w14:textId="72E4F270" w:rsidR="007F396C" w:rsidRPr="00740ADE" w:rsidRDefault="003704E1" w:rsidP="007F396C">
            <w:pPr>
              <w:rPr>
                <w:rFonts w:ascii="Arial" w:hAnsi="Arial" w:cs="Arial"/>
                <w:sz w:val="20"/>
                <w:szCs w:val="20"/>
              </w:rPr>
            </w:pPr>
            <w:r w:rsidRPr="003704E1">
              <w:rPr>
                <w:rFonts w:ascii="Arial" w:hAnsi="Arial" w:cs="Arial"/>
                <w:sz w:val="20"/>
              </w:rPr>
              <w:t xml:space="preserve">Démolition </w:t>
            </w:r>
            <w:r w:rsidR="00810FD4" w:rsidRPr="00810FD4">
              <w:rPr>
                <w:rFonts w:ascii="Arial" w:hAnsi="Arial" w:cs="Arial"/>
                <w:sz w:val="20"/>
              </w:rPr>
              <w:t>/ Plâtrerie</w:t>
            </w:r>
          </w:p>
        </w:tc>
        <w:tc>
          <w:tcPr>
            <w:tcW w:w="2970" w:type="dxa"/>
            <w:tcBorders>
              <w:top w:val="single" w:sz="4" w:space="0" w:color="auto"/>
              <w:left w:val="single" w:sz="4" w:space="0" w:color="auto"/>
              <w:bottom w:val="single" w:sz="4" w:space="0" w:color="auto"/>
              <w:right w:val="single" w:sz="4" w:space="0" w:color="auto"/>
            </w:tcBorders>
          </w:tcPr>
          <w:p w14:paraId="4EACA5BC" w14:textId="19CCF594" w:rsidR="007F396C" w:rsidRPr="00740ADE" w:rsidRDefault="00BA2D5A" w:rsidP="007F396C">
            <w:pPr>
              <w:rPr>
                <w:rFonts w:ascii="Arial" w:hAnsi="Arial" w:cs="Arial"/>
                <w:sz w:val="20"/>
                <w:szCs w:val="20"/>
              </w:rPr>
            </w:pPr>
            <w:r w:rsidRPr="00740ADE">
              <w:rPr>
                <w:rFonts w:ascii="Arial" w:hAnsi="Arial" w:cs="Arial"/>
                <w:sz w:val="20"/>
                <w:szCs w:val="20"/>
              </w:rPr>
              <w:t>BT0</w:t>
            </w:r>
            <w:r w:rsidR="0056020D">
              <w:rPr>
                <w:rFonts w:ascii="Arial" w:hAnsi="Arial" w:cs="Arial"/>
                <w:sz w:val="20"/>
                <w:szCs w:val="20"/>
              </w:rPr>
              <w:t>8</w:t>
            </w:r>
          </w:p>
        </w:tc>
      </w:tr>
      <w:tr w:rsidR="00810FD4" w:rsidRPr="00740ADE" w14:paraId="070ADF66"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151BF345" w14:textId="34877303" w:rsidR="00810FD4" w:rsidRPr="00740ADE" w:rsidRDefault="00810FD4" w:rsidP="00810FD4">
            <w:pPr>
              <w:spacing w:line="240" w:lineRule="exact"/>
              <w:rPr>
                <w:rFonts w:ascii="Arial" w:hAnsi="Arial" w:cs="Arial"/>
                <w:bCs/>
                <w:sz w:val="20"/>
                <w:szCs w:val="20"/>
              </w:rPr>
            </w:pPr>
            <w:r w:rsidRPr="00740ADE">
              <w:rPr>
                <w:rFonts w:ascii="Arial" w:hAnsi="Arial" w:cs="Arial"/>
                <w:sz w:val="20"/>
                <w:szCs w:val="18"/>
              </w:rPr>
              <w:t>02</w:t>
            </w:r>
          </w:p>
        </w:tc>
        <w:tc>
          <w:tcPr>
            <w:tcW w:w="3100" w:type="dxa"/>
            <w:tcBorders>
              <w:top w:val="single" w:sz="4" w:space="0" w:color="auto"/>
              <w:left w:val="single" w:sz="4" w:space="0" w:color="auto"/>
              <w:bottom w:val="single" w:sz="4" w:space="0" w:color="auto"/>
              <w:right w:val="single" w:sz="4" w:space="0" w:color="auto"/>
            </w:tcBorders>
          </w:tcPr>
          <w:p w14:paraId="6C5067F1" w14:textId="35C579DE" w:rsidR="00810FD4" w:rsidRPr="00740ADE" w:rsidRDefault="004E2F02" w:rsidP="00810FD4">
            <w:pPr>
              <w:rPr>
                <w:rFonts w:ascii="Arial" w:hAnsi="Arial" w:cs="Arial"/>
                <w:sz w:val="20"/>
                <w:szCs w:val="20"/>
              </w:rPr>
            </w:pPr>
            <w:r w:rsidRPr="004E2F02">
              <w:rPr>
                <w:rFonts w:ascii="Arial" w:hAnsi="Arial" w:cs="Arial"/>
                <w:sz w:val="20"/>
                <w:szCs w:val="18"/>
              </w:rPr>
              <w:t xml:space="preserve">Menuiserie </w:t>
            </w:r>
            <w:r w:rsidR="0056020D">
              <w:rPr>
                <w:rFonts w:ascii="Arial" w:hAnsi="Arial" w:cs="Arial"/>
                <w:sz w:val="20"/>
                <w:szCs w:val="18"/>
              </w:rPr>
              <w:t>bois</w:t>
            </w:r>
          </w:p>
        </w:tc>
        <w:tc>
          <w:tcPr>
            <w:tcW w:w="2970" w:type="dxa"/>
            <w:tcBorders>
              <w:top w:val="single" w:sz="4" w:space="0" w:color="auto"/>
              <w:left w:val="single" w:sz="4" w:space="0" w:color="auto"/>
              <w:bottom w:val="single" w:sz="4" w:space="0" w:color="auto"/>
              <w:right w:val="single" w:sz="4" w:space="0" w:color="auto"/>
            </w:tcBorders>
          </w:tcPr>
          <w:p w14:paraId="63B08C7F" w14:textId="6D760C42" w:rsidR="00810FD4" w:rsidRPr="00740ADE" w:rsidRDefault="00810FD4" w:rsidP="00810FD4">
            <w:pPr>
              <w:rPr>
                <w:rFonts w:ascii="Arial" w:hAnsi="Arial" w:cs="Arial"/>
                <w:sz w:val="20"/>
                <w:szCs w:val="20"/>
              </w:rPr>
            </w:pPr>
            <w:r w:rsidRPr="00740ADE">
              <w:rPr>
                <w:rFonts w:ascii="Arial" w:hAnsi="Arial" w:cs="Arial"/>
                <w:sz w:val="20"/>
                <w:szCs w:val="20"/>
              </w:rPr>
              <w:t>BT18a</w:t>
            </w:r>
          </w:p>
        </w:tc>
      </w:tr>
      <w:tr w:rsidR="007F396C" w:rsidRPr="00740ADE" w14:paraId="5CB22C71"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4532AC94" w14:textId="729F71E3"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w:t>
            </w:r>
            <w:r w:rsidR="00810FD4">
              <w:rPr>
                <w:rFonts w:ascii="Arial" w:hAnsi="Arial" w:cs="Arial"/>
                <w:sz w:val="20"/>
                <w:szCs w:val="18"/>
              </w:rPr>
              <w:t>4</w:t>
            </w:r>
          </w:p>
        </w:tc>
        <w:tc>
          <w:tcPr>
            <w:tcW w:w="3100" w:type="dxa"/>
            <w:tcBorders>
              <w:top w:val="single" w:sz="4" w:space="0" w:color="auto"/>
              <w:left w:val="single" w:sz="4" w:space="0" w:color="auto"/>
              <w:bottom w:val="single" w:sz="4" w:space="0" w:color="auto"/>
              <w:right w:val="single" w:sz="4" w:space="0" w:color="auto"/>
            </w:tcBorders>
          </w:tcPr>
          <w:p w14:paraId="44139583" w14:textId="03084FC9" w:rsidR="007F396C" w:rsidRPr="00740ADE" w:rsidRDefault="007F396C" w:rsidP="007F396C">
            <w:pPr>
              <w:rPr>
                <w:rFonts w:ascii="Arial" w:hAnsi="Arial" w:cs="Arial"/>
                <w:sz w:val="20"/>
                <w:szCs w:val="20"/>
              </w:rPr>
            </w:pPr>
            <w:r w:rsidRPr="00740ADE">
              <w:rPr>
                <w:rFonts w:ascii="Arial" w:hAnsi="Arial" w:cs="Arial"/>
                <w:sz w:val="20"/>
                <w:szCs w:val="18"/>
              </w:rPr>
              <w:t xml:space="preserve">Peinture – </w:t>
            </w:r>
            <w:r w:rsidR="007C27AE">
              <w:rPr>
                <w:rFonts w:ascii="Arial" w:hAnsi="Arial" w:cs="Arial"/>
                <w:sz w:val="20"/>
                <w:szCs w:val="18"/>
              </w:rPr>
              <w:t xml:space="preserve">Revêtements </w:t>
            </w:r>
            <w:r w:rsidRPr="00740ADE">
              <w:rPr>
                <w:rFonts w:ascii="Arial" w:hAnsi="Arial" w:cs="Arial"/>
                <w:sz w:val="20"/>
                <w:szCs w:val="18"/>
              </w:rPr>
              <w:t>Sol</w:t>
            </w:r>
            <w:r w:rsidR="007C27AE">
              <w:rPr>
                <w:rFonts w:ascii="Arial" w:hAnsi="Arial" w:cs="Arial"/>
                <w:sz w:val="20"/>
                <w:szCs w:val="18"/>
              </w:rPr>
              <w:t>s</w:t>
            </w:r>
            <w:r w:rsidRPr="00740ADE">
              <w:rPr>
                <w:rFonts w:ascii="Arial" w:hAnsi="Arial" w:cs="Arial"/>
                <w:sz w:val="20"/>
                <w:szCs w:val="18"/>
              </w:rPr>
              <w:t xml:space="preserve"> – </w:t>
            </w:r>
            <w:r w:rsidR="0056020D" w:rsidRPr="0056020D">
              <w:rPr>
                <w:rFonts w:ascii="Arial" w:hAnsi="Arial" w:cs="Arial"/>
                <w:sz w:val="20"/>
                <w:szCs w:val="18"/>
              </w:rPr>
              <w:t>Protection murale</w:t>
            </w:r>
          </w:p>
        </w:tc>
        <w:tc>
          <w:tcPr>
            <w:tcW w:w="2970" w:type="dxa"/>
            <w:tcBorders>
              <w:top w:val="single" w:sz="4" w:space="0" w:color="auto"/>
              <w:left w:val="single" w:sz="4" w:space="0" w:color="auto"/>
              <w:bottom w:val="single" w:sz="4" w:space="0" w:color="auto"/>
              <w:right w:val="single" w:sz="4" w:space="0" w:color="auto"/>
            </w:tcBorders>
          </w:tcPr>
          <w:p w14:paraId="3E5BA412" w14:textId="516EBF7D" w:rsidR="007F396C" w:rsidRPr="00740ADE" w:rsidRDefault="00BA2D5A" w:rsidP="007F396C">
            <w:pPr>
              <w:rPr>
                <w:rFonts w:ascii="Arial" w:hAnsi="Arial" w:cs="Arial"/>
                <w:sz w:val="20"/>
                <w:szCs w:val="20"/>
              </w:rPr>
            </w:pPr>
            <w:r w:rsidRPr="00740ADE">
              <w:rPr>
                <w:rFonts w:ascii="Arial" w:hAnsi="Arial" w:cs="Arial"/>
                <w:sz w:val="20"/>
                <w:szCs w:val="20"/>
              </w:rPr>
              <w:t>BT46</w:t>
            </w:r>
            <w:r w:rsidR="0056020D">
              <w:rPr>
                <w:rFonts w:ascii="Arial" w:hAnsi="Arial" w:cs="Arial"/>
                <w:sz w:val="20"/>
                <w:szCs w:val="20"/>
              </w:rPr>
              <w:t xml:space="preserve"> – BT10 - </w:t>
            </w:r>
          </w:p>
        </w:tc>
      </w:tr>
      <w:tr w:rsidR="007F396C" w:rsidRPr="00740ADE" w14:paraId="5AE964DA" w14:textId="77777777" w:rsidTr="00187CA5">
        <w:trPr>
          <w:trHeight w:val="408"/>
        </w:trPr>
        <w:tc>
          <w:tcPr>
            <w:tcW w:w="2992" w:type="dxa"/>
            <w:tcBorders>
              <w:top w:val="single" w:sz="4" w:space="0" w:color="auto"/>
              <w:left w:val="single" w:sz="4" w:space="0" w:color="auto"/>
              <w:bottom w:val="single" w:sz="4" w:space="0" w:color="auto"/>
              <w:right w:val="single" w:sz="4" w:space="0" w:color="auto"/>
            </w:tcBorders>
          </w:tcPr>
          <w:p w14:paraId="788F374B" w14:textId="7B63F3CC" w:rsidR="007F396C" w:rsidRPr="00740ADE" w:rsidRDefault="007F396C" w:rsidP="007F396C">
            <w:pPr>
              <w:spacing w:line="240" w:lineRule="exact"/>
              <w:rPr>
                <w:rFonts w:ascii="Arial" w:hAnsi="Arial" w:cs="Arial"/>
                <w:bCs/>
                <w:sz w:val="20"/>
                <w:szCs w:val="20"/>
              </w:rPr>
            </w:pPr>
            <w:r w:rsidRPr="00740ADE">
              <w:rPr>
                <w:rFonts w:ascii="Arial" w:hAnsi="Arial" w:cs="Arial"/>
                <w:sz w:val="20"/>
                <w:szCs w:val="18"/>
              </w:rPr>
              <w:t>0</w:t>
            </w:r>
            <w:r w:rsidR="00810FD4">
              <w:rPr>
                <w:rFonts w:ascii="Arial" w:hAnsi="Arial" w:cs="Arial"/>
                <w:sz w:val="20"/>
                <w:szCs w:val="18"/>
              </w:rPr>
              <w:t>5</w:t>
            </w:r>
          </w:p>
        </w:tc>
        <w:tc>
          <w:tcPr>
            <w:tcW w:w="3100" w:type="dxa"/>
            <w:tcBorders>
              <w:top w:val="single" w:sz="4" w:space="0" w:color="auto"/>
              <w:left w:val="single" w:sz="4" w:space="0" w:color="auto"/>
              <w:bottom w:val="single" w:sz="4" w:space="0" w:color="auto"/>
              <w:right w:val="single" w:sz="4" w:space="0" w:color="auto"/>
            </w:tcBorders>
          </w:tcPr>
          <w:p w14:paraId="29493EBE" w14:textId="598797F5" w:rsidR="007F396C" w:rsidRPr="00740ADE" w:rsidRDefault="00810FD4" w:rsidP="007F396C">
            <w:pPr>
              <w:rPr>
                <w:rFonts w:ascii="Arial" w:hAnsi="Arial" w:cs="Arial"/>
                <w:sz w:val="20"/>
                <w:szCs w:val="20"/>
              </w:rPr>
            </w:pPr>
            <w:r>
              <w:rPr>
                <w:rFonts w:ascii="Arial" w:hAnsi="Arial" w:cs="Arial"/>
                <w:sz w:val="20"/>
                <w:szCs w:val="18"/>
              </w:rPr>
              <w:t>Electricité</w:t>
            </w:r>
            <w:r w:rsidR="00B0662C">
              <w:rPr>
                <w:rFonts w:ascii="Arial" w:hAnsi="Arial" w:cs="Arial"/>
                <w:sz w:val="20"/>
                <w:szCs w:val="18"/>
              </w:rPr>
              <w:t xml:space="preserve"> </w:t>
            </w:r>
            <w:r w:rsidR="00B0662C">
              <w:rPr>
                <w:sz w:val="20"/>
                <w:szCs w:val="18"/>
              </w:rPr>
              <w:t xml:space="preserve">- </w:t>
            </w:r>
            <w:r w:rsidR="00B0662C">
              <w:rPr>
                <w:rFonts w:eastAsiaTheme="minorEastAsia"/>
                <w:noProof/>
              </w:rPr>
              <w:t>CFO-CFA</w:t>
            </w:r>
          </w:p>
        </w:tc>
        <w:tc>
          <w:tcPr>
            <w:tcW w:w="2970" w:type="dxa"/>
            <w:tcBorders>
              <w:top w:val="single" w:sz="4" w:space="0" w:color="auto"/>
              <w:left w:val="single" w:sz="4" w:space="0" w:color="auto"/>
              <w:bottom w:val="single" w:sz="4" w:space="0" w:color="auto"/>
              <w:right w:val="single" w:sz="4" w:space="0" w:color="auto"/>
            </w:tcBorders>
          </w:tcPr>
          <w:p w14:paraId="79F8DAA8" w14:textId="7CBBBE6D" w:rsidR="007F396C" w:rsidRPr="00740ADE" w:rsidRDefault="00BA2D5A" w:rsidP="007F396C">
            <w:pPr>
              <w:rPr>
                <w:rFonts w:ascii="Arial" w:hAnsi="Arial" w:cs="Arial"/>
                <w:sz w:val="20"/>
                <w:szCs w:val="20"/>
              </w:rPr>
            </w:pPr>
            <w:r w:rsidRPr="00740ADE">
              <w:rPr>
                <w:rFonts w:ascii="Arial" w:hAnsi="Arial" w:cs="Arial"/>
                <w:sz w:val="20"/>
                <w:szCs w:val="20"/>
              </w:rPr>
              <w:t>BT47</w:t>
            </w:r>
          </w:p>
        </w:tc>
      </w:tr>
    </w:tbl>
    <w:p w14:paraId="4C3CC832" w14:textId="77777777" w:rsidR="00C73918" w:rsidRPr="00B82D4C" w:rsidRDefault="00C73918" w:rsidP="00CE2CCD">
      <w:pPr>
        <w:spacing w:before="120" w:after="120" w:line="240" w:lineRule="auto"/>
        <w:jc w:val="both"/>
        <w:rPr>
          <w:rFonts w:ascii="Arial" w:hAnsi="Arial" w:cs="Arial"/>
          <w:b/>
          <w:color w:val="00B0F0"/>
          <w:sz w:val="20"/>
          <w:szCs w:val="20"/>
        </w:rPr>
      </w:pPr>
    </w:p>
    <w:p w14:paraId="2D791ADB"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1A081B61" w14:textId="77777777"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440F0738" w14:textId="37709DF8" w:rsidR="00CE2CCD"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2B696DA2" w14:textId="6C8A9D84" w:rsidR="00084607" w:rsidRPr="00CE2CCD" w:rsidRDefault="00CE2CCD" w:rsidP="00CE2CCD">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3B84E6A2" w14:textId="35E66F04" w:rsidR="00194C60" w:rsidRDefault="00130E4A" w:rsidP="00314A5D">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060C44D6" w14:textId="7B63717D"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Cette modification est</w:t>
      </w:r>
      <w:r w:rsidR="00282EB8">
        <w:rPr>
          <w:rFonts w:ascii="Arial" w:hAnsi="Arial" w:cs="Arial"/>
          <w:sz w:val="20"/>
          <w:szCs w:val="20"/>
        </w:rPr>
        <w:t xml:space="preserve"> considérée comme</w:t>
      </w:r>
      <w:r>
        <w:rPr>
          <w:rFonts w:ascii="Arial" w:hAnsi="Arial" w:cs="Arial"/>
          <w:sz w:val="20"/>
          <w:szCs w:val="20"/>
        </w:rPr>
        <w:t xml:space="preserve"> imprévisible lorsqu’aucune des parties n</w:t>
      </w:r>
      <w:r w:rsidR="00282EB8">
        <w:rPr>
          <w:rFonts w:ascii="Arial" w:hAnsi="Arial" w:cs="Arial"/>
          <w:sz w:val="20"/>
          <w:szCs w:val="20"/>
        </w:rPr>
        <w:t xml:space="preserve">e pouvait </w:t>
      </w:r>
      <w:r>
        <w:rPr>
          <w:rFonts w:ascii="Arial" w:hAnsi="Arial" w:cs="Arial"/>
          <w:sz w:val="20"/>
          <w:szCs w:val="20"/>
        </w:rPr>
        <w:t xml:space="preserve">diligemment la prévoir </w:t>
      </w:r>
      <w:r w:rsidR="00282EB8">
        <w:rPr>
          <w:rFonts w:ascii="Arial" w:hAnsi="Arial" w:cs="Arial"/>
          <w:sz w:val="20"/>
          <w:szCs w:val="20"/>
        </w:rPr>
        <w:t>jusqu’à</w:t>
      </w:r>
      <w:r>
        <w:rPr>
          <w:rFonts w:ascii="Arial" w:hAnsi="Arial" w:cs="Arial"/>
          <w:sz w:val="20"/>
          <w:szCs w:val="20"/>
        </w:rPr>
        <w:t xml:space="preserve"> la notification du présent marché, notamment parce qu’aucun projet ou qu’aucune proposition de loi ou toute modification par voie de décret n’ont été publiés.</w:t>
      </w:r>
    </w:p>
    <w:p w14:paraId="2AC51B80" w14:textId="07DC32F1"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259AEEE4" w14:textId="28DA3BDE" w:rsidR="00FF7701" w:rsidRDefault="00FF7701" w:rsidP="00314A5D">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w:t>
      </w:r>
      <w:r w:rsidR="000836BE">
        <w:rPr>
          <w:rFonts w:ascii="Arial" w:hAnsi="Arial" w:cs="Arial"/>
          <w:sz w:val="20"/>
          <w:szCs w:val="20"/>
        </w:rPr>
        <w:t xml:space="preserve">it, fera impérativement l’objet d’un </w:t>
      </w:r>
      <w:r>
        <w:rPr>
          <w:rFonts w:ascii="Arial" w:hAnsi="Arial" w:cs="Arial"/>
          <w:sz w:val="20"/>
          <w:szCs w:val="20"/>
        </w:rPr>
        <w:t>avenant écrit</w:t>
      </w:r>
      <w:r w:rsidR="000836BE">
        <w:rPr>
          <w:rFonts w:ascii="Arial" w:hAnsi="Arial" w:cs="Arial"/>
          <w:sz w:val="20"/>
          <w:szCs w:val="20"/>
        </w:rPr>
        <w:t xml:space="preserve"> et</w:t>
      </w:r>
      <w:r>
        <w:rPr>
          <w:rFonts w:ascii="Arial" w:hAnsi="Arial" w:cs="Arial"/>
          <w:sz w:val="20"/>
          <w:szCs w:val="20"/>
        </w:rPr>
        <w:t xml:space="preserve"> signé des deux parties</w:t>
      </w:r>
      <w:r w:rsidR="003B51F1">
        <w:rPr>
          <w:rFonts w:ascii="Arial" w:hAnsi="Arial" w:cs="Arial"/>
          <w:sz w:val="20"/>
          <w:szCs w:val="20"/>
        </w:rPr>
        <w:t>. Cet avenant ne pourra s’appliquer que pour l’avenir, à compter de la plus tardive des dates de signature des parties.</w:t>
      </w:r>
    </w:p>
    <w:p w14:paraId="5B40BD1C" w14:textId="03E58B1B" w:rsidR="003B51F1" w:rsidRPr="00FF0F28" w:rsidRDefault="003B51F1" w:rsidP="00314A5D">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4" w:name="__RefHeading___Toc450724310"/>
      <w:bookmarkStart w:id="55" w:name="_Toc490591529"/>
      <w:bookmarkStart w:id="56" w:name="_Toc201154264"/>
      <w:r w:rsidRPr="00FF0F28">
        <w:rPr>
          <w:rFonts w:eastAsiaTheme="minorHAnsi"/>
        </w:rPr>
        <w:t>Modalités de règlement des comptes</w:t>
      </w:r>
      <w:bookmarkEnd w:id="54"/>
      <w:bookmarkEnd w:id="55"/>
      <w:bookmarkEnd w:id="56"/>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7" w:name="_Toc490591530"/>
      <w:bookmarkStart w:id="58" w:name="_Toc201154265"/>
      <w:r w:rsidRPr="00FF0F28">
        <w:rPr>
          <w:rFonts w:eastAsiaTheme="minorHAnsi"/>
        </w:rPr>
        <w:t>Avance</w:t>
      </w:r>
      <w:bookmarkEnd w:id="57"/>
      <w:bookmarkEnd w:id="58"/>
    </w:p>
    <w:p w14:paraId="742926F2" w14:textId="77777777" w:rsidR="00FF0F28" w:rsidRPr="00FF0F28" w:rsidRDefault="00FF0F28" w:rsidP="004B0C0E">
      <w:pPr>
        <w:pStyle w:val="Titre3"/>
        <w:rPr>
          <w:rFonts w:eastAsiaTheme="minorHAnsi"/>
        </w:rPr>
      </w:pPr>
      <w:bookmarkStart w:id="59" w:name="_Toc490591531"/>
      <w:bookmarkStart w:id="60" w:name="_Toc201154266"/>
      <w:r w:rsidRPr="00FF0F28">
        <w:rPr>
          <w:rFonts w:eastAsiaTheme="minorHAnsi"/>
        </w:rPr>
        <w:t>Dispositions générales</w:t>
      </w:r>
      <w:bookmarkEnd w:id="59"/>
      <w:bookmarkEnd w:id="60"/>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61" w:name="_Toc490591532"/>
      <w:bookmarkStart w:id="62" w:name="_Toc201154267"/>
      <w:r w:rsidRPr="00FF0F28">
        <w:rPr>
          <w:rFonts w:eastAsiaTheme="minorHAnsi"/>
        </w:rPr>
        <w:t>Montant de l’avance</w:t>
      </w:r>
      <w:bookmarkEnd w:id="61"/>
      <w:bookmarkEnd w:id="62"/>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lastRenderedPageBreak/>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3" w:name="_Ref453694783"/>
      <w:bookmarkStart w:id="64" w:name="_Toc490591533"/>
      <w:bookmarkStart w:id="65" w:name="_Toc201154268"/>
      <w:r w:rsidRPr="00FF0F28">
        <w:rPr>
          <w:rFonts w:eastAsiaTheme="minorHAnsi"/>
        </w:rPr>
        <w:t>Projets de décomptes mensuels, acomptes et décomptes finaux</w:t>
      </w:r>
      <w:bookmarkEnd w:id="63"/>
      <w:bookmarkEnd w:id="64"/>
      <w:bookmarkEnd w:id="65"/>
    </w:p>
    <w:p w14:paraId="43CADEBA" w14:textId="62D5963C" w:rsidR="00436E80" w:rsidRPr="00436E80" w:rsidRDefault="00FF0F28" w:rsidP="004B0C0E">
      <w:pPr>
        <w:pStyle w:val="Titre3"/>
        <w:rPr>
          <w:rFonts w:eastAsiaTheme="minorHAnsi"/>
        </w:rPr>
      </w:pPr>
      <w:bookmarkStart w:id="66" w:name="_Toc201154269"/>
      <w:r w:rsidRPr="00FF0F28">
        <w:rPr>
          <w:rFonts w:eastAsiaTheme="minorHAnsi"/>
        </w:rPr>
        <w:t>Les projets de décomptes mensuels et acomptes mensuels</w:t>
      </w:r>
      <w:bookmarkEnd w:id="66"/>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7" w:name="_Ref453694672"/>
      <w:bookmarkStart w:id="68" w:name="_Toc201154270"/>
      <w:r w:rsidRPr="00FF0F28">
        <w:rPr>
          <w:rFonts w:eastAsiaTheme="minorHAnsi"/>
        </w:rPr>
        <w:t>Les décomptes finaux</w:t>
      </w:r>
      <w:bookmarkEnd w:id="67"/>
      <w:bookmarkEnd w:id="68"/>
    </w:p>
    <w:p w14:paraId="3AF113D8" w14:textId="5213FA58"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F62ADC">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3C5D56D3" w:rsidR="00C16456" w:rsidRPr="009771D6"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9" w:name="_Toc469492065"/>
      <w:bookmarkStart w:id="70" w:name="_Toc469492605"/>
      <w:bookmarkStart w:id="71" w:name="_Toc201154271"/>
      <w:r>
        <w:t>Transmission</w:t>
      </w:r>
      <w:r w:rsidR="00436E80" w:rsidRPr="004B0C0E">
        <w:t xml:space="preserve"> des </w:t>
      </w:r>
      <w:bookmarkEnd w:id="69"/>
      <w:bookmarkEnd w:id="70"/>
      <w:r>
        <w:t>décomptes</w:t>
      </w:r>
      <w:bookmarkEnd w:id="71"/>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6"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3EF81C83"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2" w:name="_Toc201154272"/>
      <w:r>
        <w:t>Délais de paiements</w:t>
      </w:r>
      <w:bookmarkEnd w:id="72"/>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3" w:name="_Toc490591535"/>
      <w:bookmarkStart w:id="74" w:name="_Toc201154273"/>
      <w:r w:rsidRPr="00FF0F28">
        <w:rPr>
          <w:rFonts w:eastAsiaTheme="minorHAnsi"/>
        </w:rPr>
        <w:t>Intérêts moratoires et indemnité forfaitaire pour frais de recouvrement</w:t>
      </w:r>
      <w:bookmarkEnd w:id="73"/>
      <w:bookmarkEnd w:id="74"/>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5" w:name="__RefHeading___Toc450724315"/>
      <w:bookmarkStart w:id="76" w:name="_Toc490591536"/>
      <w:bookmarkStart w:id="77" w:name="_Toc201154274"/>
      <w:r>
        <w:lastRenderedPageBreak/>
        <w:t>Clause de financement et de sû</w:t>
      </w:r>
      <w:r w:rsidRPr="00AA2663">
        <w:t>ret</w:t>
      </w:r>
      <w:bookmarkEnd w:id="75"/>
      <w:bookmarkEnd w:id="76"/>
      <w:r>
        <w:t>é</w:t>
      </w:r>
      <w:bookmarkEnd w:id="77"/>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8" w:name="_Toc201154275"/>
      <w:r>
        <w:t>Délais d’exécution et pénalités</w:t>
      </w:r>
      <w:bookmarkEnd w:id="78"/>
    </w:p>
    <w:p w14:paraId="726A439D" w14:textId="2AF1D383" w:rsidR="00FF0F28" w:rsidRPr="00FF0F28" w:rsidRDefault="00FF0F28" w:rsidP="00314A5D">
      <w:pPr>
        <w:pStyle w:val="Titre2"/>
        <w:spacing w:line="240" w:lineRule="auto"/>
        <w:rPr>
          <w:rFonts w:eastAsiaTheme="minorHAnsi"/>
        </w:rPr>
      </w:pPr>
      <w:bookmarkStart w:id="79" w:name="__RefHeading___Toc450724317"/>
      <w:bookmarkStart w:id="80" w:name="_Ref478458977"/>
      <w:bookmarkStart w:id="81" w:name="_Toc490591539"/>
      <w:bookmarkStart w:id="82" w:name="_Toc201154276"/>
      <w:r w:rsidRPr="00FF0F28">
        <w:rPr>
          <w:rFonts w:eastAsiaTheme="minorHAnsi"/>
        </w:rPr>
        <w:t>Délai(s) d’exécution des travaux</w:t>
      </w:r>
      <w:bookmarkEnd w:id="79"/>
      <w:bookmarkEnd w:id="80"/>
      <w:bookmarkEnd w:id="81"/>
      <w:bookmarkEnd w:id="82"/>
    </w:p>
    <w:p w14:paraId="71B0DDA3" w14:textId="13C8E891" w:rsidR="00FF0F28" w:rsidRPr="00FF0F28" w:rsidRDefault="00FF0F28" w:rsidP="00314A5D">
      <w:pPr>
        <w:pStyle w:val="Paragraphedeliste"/>
        <w:spacing w:line="240" w:lineRule="auto"/>
        <w:ind w:left="0"/>
        <w:jc w:val="both"/>
        <w:rPr>
          <w:rFonts w:ascii="Arial" w:hAnsi="Arial" w:cs="Arial"/>
          <w:sz w:val="20"/>
          <w:szCs w:val="20"/>
        </w:rPr>
      </w:pPr>
      <w:r w:rsidRPr="009E5BA7">
        <w:rPr>
          <w:rFonts w:ascii="Arial" w:hAnsi="Arial" w:cs="Arial"/>
          <w:sz w:val="20"/>
          <w:szCs w:val="20"/>
        </w:rPr>
        <w:t>Par dérogation aux articles 1</w:t>
      </w:r>
      <w:r w:rsidR="009C405E" w:rsidRPr="009E5BA7">
        <w:rPr>
          <w:rFonts w:ascii="Arial" w:hAnsi="Arial" w:cs="Arial"/>
          <w:sz w:val="20"/>
          <w:szCs w:val="20"/>
        </w:rPr>
        <w:t>8</w:t>
      </w:r>
      <w:r w:rsidR="006A051F" w:rsidRPr="009E5BA7">
        <w:rPr>
          <w:rFonts w:ascii="Arial" w:hAnsi="Arial" w:cs="Arial"/>
          <w:sz w:val="20"/>
          <w:szCs w:val="20"/>
        </w:rPr>
        <w:t>.1</w:t>
      </w:r>
      <w:r w:rsidRPr="009E5BA7">
        <w:rPr>
          <w:rFonts w:ascii="Arial" w:hAnsi="Arial" w:cs="Arial"/>
          <w:sz w:val="20"/>
          <w:szCs w:val="20"/>
        </w:rPr>
        <w:t xml:space="preserve"> et 28.1 du CCAG/</w:t>
      </w:r>
      <w:r w:rsidR="00AA2663" w:rsidRPr="009E5BA7">
        <w:rPr>
          <w:rFonts w:ascii="Arial" w:hAnsi="Arial" w:cs="Arial"/>
          <w:sz w:val="20"/>
          <w:szCs w:val="20"/>
        </w:rPr>
        <w:t>Travaux</w:t>
      </w:r>
      <w:r w:rsidRPr="009E5BA7">
        <w:rPr>
          <w:rFonts w:ascii="Arial" w:hAnsi="Arial" w:cs="Arial"/>
          <w:sz w:val="20"/>
          <w:szCs w:val="20"/>
        </w:rPr>
        <w:t xml:space="preserve">, le </w:t>
      </w:r>
      <w:r w:rsidR="004C3187" w:rsidRPr="009E5BA7">
        <w:rPr>
          <w:rFonts w:ascii="Arial" w:hAnsi="Arial" w:cs="Arial"/>
          <w:sz w:val="20"/>
          <w:szCs w:val="20"/>
        </w:rPr>
        <w:t>Titulaire</w:t>
      </w:r>
      <w:r w:rsidRPr="009E5BA7">
        <w:rPr>
          <w:rFonts w:ascii="Arial" w:hAnsi="Arial" w:cs="Arial"/>
          <w:sz w:val="20"/>
          <w:szCs w:val="20"/>
        </w:rPr>
        <w:t xml:space="preserve"> s’engage à réaliser les </w:t>
      </w:r>
      <w:r w:rsidR="00AA2663" w:rsidRPr="009E5BA7">
        <w:rPr>
          <w:rFonts w:ascii="Arial" w:hAnsi="Arial" w:cs="Arial"/>
          <w:sz w:val="20"/>
          <w:szCs w:val="20"/>
        </w:rPr>
        <w:t>travaux objet du présent marché,</w:t>
      </w:r>
      <w:r w:rsidRPr="009E5BA7">
        <w:rPr>
          <w:rFonts w:ascii="Arial" w:hAnsi="Arial" w:cs="Arial"/>
          <w:sz w:val="20"/>
          <w:szCs w:val="20"/>
        </w:rPr>
        <w:t xml:space="preserve"> conformément au </w:t>
      </w:r>
      <w:r w:rsidR="00AA2663" w:rsidRPr="009E5BA7">
        <w:rPr>
          <w:rFonts w:ascii="Arial" w:hAnsi="Arial" w:cs="Arial"/>
          <w:sz w:val="20"/>
          <w:szCs w:val="20"/>
        </w:rPr>
        <w:t>calendrier</w:t>
      </w:r>
      <w:r w:rsidRPr="009E5BA7">
        <w:rPr>
          <w:rFonts w:ascii="Arial" w:hAnsi="Arial" w:cs="Arial"/>
          <w:sz w:val="20"/>
          <w:szCs w:val="20"/>
        </w:rPr>
        <w:t xml:space="preserve"> prévisionnel de l’opération</w:t>
      </w:r>
      <w:r w:rsidR="00AA2663" w:rsidRPr="009E5BA7">
        <w:rPr>
          <w:rFonts w:ascii="Arial" w:hAnsi="Arial" w:cs="Arial"/>
          <w:sz w:val="20"/>
          <w:szCs w:val="20"/>
        </w:rPr>
        <w:t>,</w:t>
      </w:r>
      <w:r w:rsidRPr="009E5BA7">
        <w:rPr>
          <w:rFonts w:ascii="Arial" w:hAnsi="Arial" w:cs="Arial"/>
          <w:sz w:val="20"/>
          <w:szCs w:val="20"/>
        </w:rPr>
        <w:t xml:space="preserve"> dans </w:t>
      </w:r>
      <w:r w:rsidR="00AA2663" w:rsidRPr="009E5BA7">
        <w:rPr>
          <w:rFonts w:ascii="Arial" w:hAnsi="Arial" w:cs="Arial"/>
          <w:sz w:val="20"/>
          <w:szCs w:val="20"/>
        </w:rPr>
        <w:t xml:space="preserve">un délai de global maximum de </w:t>
      </w:r>
      <w:r w:rsidR="00B23454">
        <w:rPr>
          <w:rFonts w:ascii="Arial" w:hAnsi="Arial" w:cs="Arial"/>
          <w:b/>
          <w:sz w:val="20"/>
          <w:szCs w:val="20"/>
        </w:rPr>
        <w:t>7</w:t>
      </w:r>
      <w:r w:rsidR="003340E1">
        <w:rPr>
          <w:rFonts w:ascii="Arial" w:hAnsi="Arial" w:cs="Arial"/>
          <w:b/>
          <w:sz w:val="20"/>
          <w:szCs w:val="20"/>
        </w:rPr>
        <w:t xml:space="preserve"> MOIS</w:t>
      </w:r>
      <w:r w:rsidR="00AA2663" w:rsidRPr="009E5BA7">
        <w:rPr>
          <w:rFonts w:ascii="Arial" w:hAnsi="Arial" w:cs="Arial"/>
          <w:sz w:val="20"/>
          <w:szCs w:val="20"/>
        </w:rPr>
        <w:t xml:space="preserve">, </w:t>
      </w:r>
      <w:r w:rsidR="006570F1" w:rsidRPr="009E5BA7">
        <w:rPr>
          <w:rFonts w:ascii="Arial" w:hAnsi="Arial" w:cs="Arial"/>
          <w:sz w:val="20"/>
          <w:szCs w:val="20"/>
        </w:rPr>
        <w:t>(</w:t>
      </w:r>
      <w:r w:rsidRPr="009E5BA7">
        <w:rPr>
          <w:rFonts w:ascii="Arial" w:hAnsi="Arial" w:cs="Arial"/>
          <w:sz w:val="20"/>
          <w:szCs w:val="20"/>
        </w:rPr>
        <w:t>période de préparation</w:t>
      </w:r>
      <w:r w:rsidR="006570F1" w:rsidRPr="009E5BA7">
        <w:rPr>
          <w:rFonts w:ascii="Arial" w:hAnsi="Arial" w:cs="Arial"/>
          <w:sz w:val="20"/>
          <w:szCs w:val="20"/>
        </w:rPr>
        <w:t xml:space="preserve"> comprise et hors garantie de parfait achèvement)</w:t>
      </w:r>
      <w:r w:rsidRPr="009E5BA7">
        <w:rPr>
          <w:rFonts w:ascii="Arial" w:hAnsi="Arial" w:cs="Arial"/>
          <w:sz w:val="20"/>
          <w:szCs w:val="20"/>
        </w:rPr>
        <w:t xml:space="preserve">, commençant à courir à compter de </w:t>
      </w:r>
      <w:r w:rsidR="006570F1" w:rsidRPr="009E5BA7">
        <w:rPr>
          <w:rFonts w:ascii="Arial" w:hAnsi="Arial" w:cs="Arial"/>
          <w:sz w:val="20"/>
          <w:szCs w:val="20"/>
        </w:rPr>
        <w:t>l’o</w:t>
      </w:r>
      <w:r w:rsidR="001E0C51" w:rsidRPr="009E5BA7">
        <w:rPr>
          <w:rFonts w:ascii="Arial" w:hAnsi="Arial" w:cs="Arial"/>
          <w:sz w:val="20"/>
          <w:szCs w:val="20"/>
        </w:rPr>
        <w:t>rdre de service de démarrage de la période de préparation des</w:t>
      </w:r>
      <w:r w:rsidR="006570F1" w:rsidRPr="009E5BA7">
        <w:rPr>
          <w:rFonts w:ascii="Arial" w:hAnsi="Arial" w:cs="Arial"/>
          <w:sz w:val="20"/>
          <w:szCs w:val="20"/>
        </w:rPr>
        <w:t xml:space="preserve"> travaux.</w:t>
      </w:r>
    </w:p>
    <w:p w14:paraId="754BC072" w14:textId="77777777" w:rsidR="00C67D48" w:rsidRPr="009E5BA7" w:rsidRDefault="00C67D48" w:rsidP="00C67D48">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223ADE77" w14:textId="77777777" w:rsidR="00C67D48" w:rsidRPr="009E5BA7" w:rsidRDefault="00C67D48" w:rsidP="00314A5D">
      <w:pPr>
        <w:spacing w:before="120" w:after="120" w:line="240" w:lineRule="auto"/>
        <w:jc w:val="both"/>
        <w:rPr>
          <w:rFonts w:ascii="Arial" w:hAnsi="Arial" w:cs="Arial"/>
          <w:sz w:val="20"/>
          <w:szCs w:val="20"/>
        </w:rPr>
      </w:pPr>
    </w:p>
    <w:p w14:paraId="29339CF1" w14:textId="7AD5EED5" w:rsidR="00FF0F28" w:rsidRPr="009E5BA7" w:rsidRDefault="00FF0F28" w:rsidP="00314A5D">
      <w:pPr>
        <w:spacing w:before="120" w:after="120" w:line="240" w:lineRule="auto"/>
        <w:jc w:val="both"/>
        <w:rPr>
          <w:rFonts w:ascii="Arial" w:hAnsi="Arial" w:cs="Arial"/>
          <w:sz w:val="20"/>
          <w:szCs w:val="20"/>
        </w:rPr>
      </w:pPr>
      <w:r w:rsidRPr="009E5BA7">
        <w:rPr>
          <w:rFonts w:ascii="Arial" w:hAnsi="Arial" w:cs="Arial"/>
          <w:sz w:val="20"/>
          <w:szCs w:val="20"/>
        </w:rPr>
        <w:t>Les délais d’exécution</w:t>
      </w:r>
      <w:r w:rsidR="006570F1" w:rsidRPr="009E5BA7">
        <w:rPr>
          <w:rFonts w:ascii="Arial" w:hAnsi="Arial" w:cs="Arial"/>
          <w:sz w:val="20"/>
          <w:szCs w:val="20"/>
        </w:rPr>
        <w:t xml:space="preserve"> spécifiques</w:t>
      </w:r>
      <w:r w:rsidRPr="009E5BA7">
        <w:rPr>
          <w:rFonts w:ascii="Arial" w:hAnsi="Arial" w:cs="Arial"/>
          <w:sz w:val="20"/>
          <w:szCs w:val="20"/>
        </w:rPr>
        <w:t xml:space="preserve"> sont les suivants :</w:t>
      </w:r>
    </w:p>
    <w:p w14:paraId="3C18A497" w14:textId="3F152E23" w:rsidR="00FF0F28" w:rsidRPr="009E5BA7" w:rsidRDefault="00FF0F28" w:rsidP="00B47F3C">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P</w:t>
      </w:r>
      <w:r w:rsidR="006570F1" w:rsidRPr="009E5BA7">
        <w:rPr>
          <w:rFonts w:ascii="Arial" w:hAnsi="Arial" w:cs="Arial"/>
          <w:sz w:val="20"/>
          <w:szCs w:val="20"/>
        </w:rPr>
        <w:t>ériode de p</w:t>
      </w:r>
      <w:r w:rsidRPr="009E5BA7">
        <w:rPr>
          <w:rFonts w:ascii="Arial" w:hAnsi="Arial" w:cs="Arial"/>
          <w:sz w:val="20"/>
          <w:szCs w:val="20"/>
        </w:rPr>
        <w:t xml:space="preserve">réparation : </w:t>
      </w:r>
      <w:r w:rsidR="007F396C">
        <w:rPr>
          <w:rFonts w:ascii="Arial" w:hAnsi="Arial" w:cs="Arial"/>
          <w:b/>
          <w:sz w:val="20"/>
          <w:szCs w:val="20"/>
        </w:rPr>
        <w:t>1 MOIS</w:t>
      </w:r>
      <w:r w:rsidRPr="009E5BA7">
        <w:rPr>
          <w:rFonts w:ascii="Arial" w:hAnsi="Arial" w:cs="Arial"/>
          <w:sz w:val="20"/>
          <w:szCs w:val="20"/>
        </w:rPr>
        <w:t xml:space="preserve"> </w:t>
      </w:r>
    </w:p>
    <w:p w14:paraId="0FAA4395" w14:textId="0A783F1B" w:rsidR="00C67D48" w:rsidRPr="009E5BA7" w:rsidRDefault="006570F1" w:rsidP="00C67D48">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FF0F28" w:rsidRPr="009E5BA7">
        <w:rPr>
          <w:rFonts w:ascii="Arial" w:hAnsi="Arial" w:cs="Arial"/>
          <w:sz w:val="20"/>
          <w:szCs w:val="20"/>
        </w:rPr>
        <w:t xml:space="preserve"> </w:t>
      </w:r>
      <w:r w:rsidR="00B23454">
        <w:rPr>
          <w:rFonts w:ascii="Arial" w:hAnsi="Arial" w:cs="Arial"/>
          <w:b/>
          <w:sz w:val="20"/>
          <w:szCs w:val="20"/>
        </w:rPr>
        <w:t>6</w:t>
      </w:r>
      <w:r w:rsidR="00EE7372">
        <w:rPr>
          <w:rFonts w:ascii="Arial" w:hAnsi="Arial" w:cs="Arial"/>
          <w:b/>
          <w:sz w:val="20"/>
          <w:szCs w:val="20"/>
        </w:rPr>
        <w:t xml:space="preserve"> </w:t>
      </w:r>
      <w:r w:rsidR="007F396C">
        <w:rPr>
          <w:rFonts w:ascii="Arial" w:hAnsi="Arial" w:cs="Arial"/>
          <w:b/>
          <w:sz w:val="20"/>
          <w:szCs w:val="20"/>
        </w:rPr>
        <w:t>MOIS</w:t>
      </w:r>
    </w:p>
    <w:p w14:paraId="7B2980B7" w14:textId="1C717E9E" w:rsidR="00FC1B67" w:rsidRPr="000D0F82" w:rsidRDefault="009E5BA7" w:rsidP="00314A5D">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239BCBC0" w14:textId="78DD0577" w:rsidR="00FC1B67" w:rsidRPr="00BB1B4F" w:rsidRDefault="00FF0F28" w:rsidP="00FC1B67">
      <w:pPr>
        <w:pStyle w:val="Titre2"/>
        <w:spacing w:line="240" w:lineRule="auto"/>
        <w:rPr>
          <w:rFonts w:eastAsiaTheme="minorHAnsi"/>
        </w:rPr>
      </w:pPr>
      <w:bookmarkStart w:id="83" w:name="_Toc490591540"/>
      <w:bookmarkStart w:id="84" w:name="_Toc201154277"/>
      <w:r w:rsidRPr="00FF0F28">
        <w:rPr>
          <w:rFonts w:eastAsiaTheme="minorHAnsi"/>
        </w:rPr>
        <w:t>Prolongation des délais d'exécution</w:t>
      </w:r>
      <w:bookmarkEnd w:id="83"/>
      <w:r w:rsidR="00BB1B4F">
        <w:rPr>
          <w:rFonts w:eastAsiaTheme="minorHAnsi"/>
        </w:rPr>
        <w:t xml:space="preserve"> pour intempéries</w:t>
      </w:r>
      <w:bookmarkEnd w:id="84"/>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4EB0811A" w14:textId="334F8741" w:rsidR="00FC1B67" w:rsidRDefault="00FC1B67" w:rsidP="008629FB">
      <w:pPr>
        <w:spacing w:after="120" w:line="240" w:lineRule="auto"/>
        <w:ind w:right="23"/>
        <w:jc w:val="both"/>
        <w:rPr>
          <w:rFonts w:ascii="Arial" w:hAnsi="Arial" w:cs="Arial"/>
          <w:sz w:val="20"/>
          <w:szCs w:val="20"/>
        </w:rPr>
      </w:pPr>
    </w:p>
    <w:p w14:paraId="1A060007" w14:textId="5E4B2585" w:rsidR="00FF0F28" w:rsidRPr="00FF0F28" w:rsidRDefault="00FF0F28" w:rsidP="00314A5D">
      <w:pPr>
        <w:pStyle w:val="Titre2"/>
        <w:spacing w:line="240" w:lineRule="auto"/>
        <w:rPr>
          <w:rFonts w:eastAsiaTheme="minorHAnsi"/>
        </w:rPr>
      </w:pPr>
      <w:bookmarkStart w:id="85" w:name="__RefHeading___Toc450724320"/>
      <w:bookmarkStart w:id="86" w:name="_Toc490591541"/>
      <w:bookmarkStart w:id="87" w:name="_Toc201154278"/>
      <w:r w:rsidRPr="00FF0F28">
        <w:rPr>
          <w:rFonts w:eastAsiaTheme="minorHAnsi"/>
        </w:rPr>
        <w:t>Pénalités</w:t>
      </w:r>
      <w:bookmarkEnd w:id="85"/>
      <w:bookmarkEnd w:id="86"/>
      <w:bookmarkEnd w:id="87"/>
    </w:p>
    <w:p w14:paraId="733BC09E" w14:textId="77777777" w:rsidR="00FF0F28" w:rsidRPr="00FF0F28" w:rsidRDefault="00FF0F28" w:rsidP="00314A5D">
      <w:pPr>
        <w:pStyle w:val="Titre3"/>
        <w:spacing w:line="240" w:lineRule="auto"/>
        <w:rPr>
          <w:rFonts w:eastAsiaTheme="minorHAnsi"/>
        </w:rPr>
      </w:pPr>
      <w:bookmarkStart w:id="88" w:name="_Toc490591542"/>
      <w:bookmarkStart w:id="89" w:name="_Toc201154279"/>
      <w:r w:rsidRPr="00FF0F28">
        <w:rPr>
          <w:rFonts w:eastAsiaTheme="minorHAnsi"/>
        </w:rPr>
        <w:t>Pénalités pour retard ou absence</w:t>
      </w:r>
      <w:bookmarkEnd w:id="88"/>
      <w:bookmarkEnd w:id="89"/>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5D8418E3"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w:t>
      </w:r>
      <w:bookmarkStart w:id="90" w:name="_Hlk155254921"/>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nalité forfaitaire journalière, par jour calendaire,</w:t>
      </w:r>
      <w:r w:rsidRPr="00FF0F28">
        <w:rPr>
          <w:rFonts w:ascii="Arial" w:hAnsi="Arial" w:cs="Arial"/>
          <w:sz w:val="20"/>
          <w:szCs w:val="20"/>
        </w:rPr>
        <w:t xml:space="preserve"> égale à </w:t>
      </w:r>
      <w:r w:rsidR="00C5563E">
        <w:rPr>
          <w:rFonts w:ascii="Arial" w:hAnsi="Arial" w:cs="Arial"/>
          <w:b/>
          <w:sz w:val="20"/>
          <w:szCs w:val="20"/>
        </w:rPr>
        <w:t>1/10</w:t>
      </w:r>
      <w:r w:rsidRPr="00503E76">
        <w:rPr>
          <w:rFonts w:ascii="Arial" w:hAnsi="Arial" w:cs="Arial"/>
          <w:b/>
          <w:sz w:val="20"/>
          <w:szCs w:val="20"/>
        </w:rPr>
        <w:t>00</w:t>
      </w:r>
      <w:r w:rsidRPr="00503E76">
        <w:rPr>
          <w:rFonts w:ascii="Arial" w:hAnsi="Arial" w:cs="Arial"/>
          <w:b/>
          <w:sz w:val="20"/>
          <w:szCs w:val="20"/>
          <w:vertAlign w:val="superscript"/>
        </w:rPr>
        <w:t>ème</w:t>
      </w:r>
      <w:r w:rsidRPr="00FF0F28">
        <w:rPr>
          <w:rFonts w:ascii="Arial" w:hAnsi="Arial" w:cs="Arial"/>
          <w:sz w:val="20"/>
          <w:szCs w:val="20"/>
        </w:rPr>
        <w:t xml:space="preserve"> du </w:t>
      </w:r>
      <w:r w:rsidR="00C5563E">
        <w:rPr>
          <w:rFonts w:ascii="Arial" w:hAnsi="Arial" w:cs="Arial"/>
          <w:sz w:val="20"/>
          <w:szCs w:val="20"/>
        </w:rPr>
        <w:t xml:space="preserve">montant </w:t>
      </w:r>
      <w:r w:rsidR="009D1851">
        <w:rPr>
          <w:rFonts w:ascii="Arial" w:hAnsi="Arial" w:cs="Arial"/>
          <w:sz w:val="20"/>
          <w:szCs w:val="20"/>
        </w:rPr>
        <w:t>toutes</w:t>
      </w:r>
      <w:r w:rsidR="00C5563E">
        <w:rPr>
          <w:rFonts w:ascii="Arial" w:hAnsi="Arial" w:cs="Arial"/>
          <w:sz w:val="20"/>
          <w:szCs w:val="20"/>
        </w:rPr>
        <w:t xml:space="preserve"> taxes</w:t>
      </w:r>
      <w:r w:rsidR="009D1851">
        <w:rPr>
          <w:rFonts w:ascii="Arial" w:hAnsi="Arial" w:cs="Arial"/>
          <w:sz w:val="20"/>
          <w:szCs w:val="20"/>
        </w:rPr>
        <w:t xml:space="preserve"> comprises</w:t>
      </w:r>
      <w:r w:rsidR="00C5563E">
        <w:rPr>
          <w:rFonts w:ascii="Arial" w:hAnsi="Arial" w:cs="Arial"/>
          <w:sz w:val="20"/>
          <w:szCs w:val="20"/>
        </w:rPr>
        <w:t xml:space="preserve"> du marché ou de la tranche concernée.</w:t>
      </w:r>
    </w:p>
    <w:bookmarkEnd w:id="90"/>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1E4FE8B0" w14:textId="207801E8" w:rsidR="00DD6C0C" w:rsidRPr="00FF0F28" w:rsidRDefault="009030CF" w:rsidP="00314A5D">
      <w:pPr>
        <w:tabs>
          <w:tab w:val="left" w:pos="1440"/>
        </w:tabs>
        <w:spacing w:line="240" w:lineRule="auto"/>
        <w:jc w:val="both"/>
        <w:rPr>
          <w:rFonts w:ascii="Arial" w:hAnsi="Arial" w:cs="Arial"/>
          <w:sz w:val="20"/>
          <w:szCs w:val="20"/>
        </w:rPr>
      </w:pPr>
      <w:bookmarkStart w:id="91"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476FE9">
        <w:rPr>
          <w:rFonts w:ascii="Arial" w:hAnsi="Arial" w:cs="Arial"/>
          <w:b/>
          <w:sz w:val="20"/>
          <w:szCs w:val="20"/>
        </w:rPr>
        <w:t>2</w:t>
      </w:r>
      <w:r w:rsidRPr="0082152E">
        <w:rPr>
          <w:rFonts w:ascii="Arial" w:hAnsi="Arial" w:cs="Arial"/>
          <w:b/>
          <w:sz w:val="20"/>
          <w:szCs w:val="20"/>
        </w:rPr>
        <w:t>00</w:t>
      </w:r>
      <w:r w:rsidR="0082152E" w:rsidRPr="0082152E">
        <w:rPr>
          <w:rFonts w:ascii="Arial" w:hAnsi="Arial" w:cs="Arial"/>
          <w:b/>
          <w:sz w:val="20"/>
          <w:szCs w:val="20"/>
        </w:rPr>
        <w:t>€</w:t>
      </w:r>
      <w:r>
        <w:rPr>
          <w:rFonts w:ascii="Arial" w:hAnsi="Arial" w:cs="Arial"/>
          <w:sz w:val="20"/>
          <w:szCs w:val="20"/>
        </w:rPr>
        <w:t xml:space="preserve"> par jour calendaire de retard.</w:t>
      </w:r>
    </w:p>
    <w:bookmarkEnd w:id="91"/>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lastRenderedPageBreak/>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1D0FBB59"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C20073">
        <w:rPr>
          <w:rFonts w:ascii="Arial" w:hAnsi="Arial" w:cs="Arial"/>
          <w:b/>
          <w:sz w:val="20"/>
          <w:szCs w:val="20"/>
        </w:rPr>
        <w:t>1</w:t>
      </w:r>
      <w:r w:rsidR="00FF0F28" w:rsidRPr="00314A5D">
        <w:rPr>
          <w:rFonts w:ascii="Arial" w:hAnsi="Arial" w:cs="Arial"/>
          <w:b/>
          <w:sz w:val="20"/>
          <w:szCs w:val="20"/>
        </w:rPr>
        <w:t>00 €</w:t>
      </w:r>
      <w:r w:rsidR="00FF0F28" w:rsidRPr="00FF0F28">
        <w:rPr>
          <w:rFonts w:ascii="Arial" w:hAnsi="Arial" w:cs="Arial"/>
          <w:sz w:val="20"/>
          <w:szCs w:val="20"/>
        </w:rPr>
        <w:t xml:space="preserve"> par absence, et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92" w:name="_Toc490591543"/>
      <w:bookmarkStart w:id="93" w:name="_Toc201154280"/>
      <w:r w:rsidRPr="00FF0F28">
        <w:rPr>
          <w:rFonts w:eastAsiaTheme="minorHAnsi"/>
        </w:rPr>
        <w:t>Pénalités pour infractions aux prescriptions de chantier</w:t>
      </w:r>
      <w:bookmarkEnd w:id="92"/>
      <w:bookmarkEnd w:id="93"/>
    </w:p>
    <w:p w14:paraId="5B086F7A" w14:textId="2575627F"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563728">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5D10ACC6"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563728">
        <w:rPr>
          <w:rFonts w:ascii="Arial" w:hAnsi="Arial" w:cs="Arial"/>
          <w:b/>
          <w:sz w:val="20"/>
          <w:szCs w:val="20"/>
        </w:rPr>
        <w:t>4</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6342A612"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563728">
        <w:rPr>
          <w:rFonts w:ascii="Arial" w:hAnsi="Arial" w:cs="Arial"/>
          <w:b/>
          <w:sz w:val="20"/>
          <w:szCs w:val="20"/>
        </w:rPr>
        <w:t>3</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3DD89C7C"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563728">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00291140"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61E38DEC"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563728">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4" w:name="_Toc490591544"/>
      <w:bookmarkStart w:id="95" w:name="_Toc201154281"/>
      <w:r w:rsidRPr="00FF0F28">
        <w:rPr>
          <w:rFonts w:eastAsiaTheme="minorHAnsi"/>
        </w:rPr>
        <w:t>Pénalités particulières</w:t>
      </w:r>
      <w:bookmarkEnd w:id="94"/>
      <w:bookmarkEnd w:id="95"/>
    </w:p>
    <w:p w14:paraId="15F0D38E" w14:textId="762FB2CE" w:rsidR="0084577D" w:rsidRDefault="0084577D"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84577D">
        <w:rPr>
          <w:rFonts w:ascii="Arial" w:hAnsi="Arial" w:cs="Arial"/>
          <w:sz w:val="20"/>
          <w:szCs w:val="20"/>
        </w:rPr>
        <w:t>Retard dans la mise en œuvre et l’achèvement de la période de préparation</w:t>
      </w:r>
      <w:r>
        <w:rPr>
          <w:rFonts w:ascii="Arial" w:hAnsi="Arial" w:cs="Arial"/>
          <w:sz w:val="20"/>
          <w:szCs w:val="20"/>
        </w:rPr>
        <w:t xml:space="preserve"> </w:t>
      </w:r>
      <w:r w:rsidRPr="0084577D">
        <w:rPr>
          <w:rFonts w:ascii="Arial" w:hAnsi="Arial" w:cs="Arial"/>
          <w:sz w:val="20"/>
          <w:szCs w:val="20"/>
        </w:rPr>
        <w:t>le Titulaire subira une pénalité forfaitaire journalière, par jour calendaire, égale à 1/100ème du montant toutes taxes comprises du marché ou de la tranche concernée.</w:t>
      </w:r>
    </w:p>
    <w:p w14:paraId="0EAD196A" w14:textId="7FD7E3F1"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00563728">
        <w:rPr>
          <w:rFonts w:ascii="Arial" w:hAnsi="Arial" w:cs="Arial"/>
          <w:b/>
          <w:sz w:val="20"/>
          <w:szCs w:val="20"/>
        </w:rPr>
        <w:t>5</w:t>
      </w:r>
      <w:r w:rsidR="0084577D">
        <w:rPr>
          <w:rFonts w:ascii="Arial" w:hAnsi="Arial" w:cs="Arial"/>
          <w:b/>
          <w:sz w:val="20"/>
          <w:szCs w:val="20"/>
        </w:rPr>
        <w:t>0</w:t>
      </w:r>
      <w:r w:rsidRPr="006D2277">
        <w:rPr>
          <w:rFonts w:ascii="Arial" w:hAnsi="Arial" w:cs="Arial"/>
          <w:b/>
          <w:sz w:val="20"/>
          <w:szCs w:val="20"/>
        </w:rPr>
        <w:t>0 €</w:t>
      </w:r>
      <w:r w:rsidRPr="00FF0F28">
        <w:rPr>
          <w:rFonts w:ascii="Arial" w:hAnsi="Arial" w:cs="Arial"/>
          <w:sz w:val="20"/>
          <w:szCs w:val="20"/>
        </w:rPr>
        <w:t xml:space="preserve"> par jour de retard. </w:t>
      </w:r>
    </w:p>
    <w:p w14:paraId="58EDEC49" w14:textId="6A8E7C6E"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Retard pour lever les réserves</w:t>
      </w:r>
      <w:r w:rsidR="00842667">
        <w:rPr>
          <w:rFonts w:ascii="Arial" w:hAnsi="Arial" w:cs="Arial"/>
          <w:sz w:val="20"/>
          <w:szCs w:val="20"/>
        </w:rPr>
        <w:t xml:space="preserve"> </w:t>
      </w:r>
      <w:r w:rsidR="00563728">
        <w:rPr>
          <w:rFonts w:ascii="Arial" w:hAnsi="Arial" w:cs="Arial"/>
          <w:sz w:val="20"/>
          <w:szCs w:val="20"/>
        </w:rPr>
        <w:t xml:space="preserve">au-delà de 3 semaines </w:t>
      </w:r>
      <w:r w:rsidRPr="00FF0F28">
        <w:rPr>
          <w:rFonts w:ascii="Arial" w:hAnsi="Arial" w:cs="Arial"/>
          <w:sz w:val="20"/>
          <w:szCs w:val="20"/>
        </w:rPr>
        <w:t xml:space="preserve">: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3A8E8C0E" w14:textId="77777777" w:rsidR="00FF0F28" w:rsidRPr="00FF0F28" w:rsidRDefault="00FF0F28" w:rsidP="00314A5D">
      <w:pPr>
        <w:pStyle w:val="Titre3"/>
        <w:spacing w:line="240" w:lineRule="auto"/>
        <w:rPr>
          <w:rFonts w:eastAsiaTheme="minorHAnsi"/>
        </w:rPr>
      </w:pPr>
      <w:bookmarkStart w:id="96" w:name="_Toc490591545"/>
      <w:bookmarkStart w:id="97" w:name="_Toc201154282"/>
      <w:r w:rsidRPr="00FF0F28">
        <w:rPr>
          <w:rFonts w:eastAsiaTheme="minorHAnsi"/>
        </w:rPr>
        <w:t>Pénalités pour retard dans le repliement des installations de chantier et remise en état des lieux</w:t>
      </w:r>
      <w:bookmarkEnd w:id="96"/>
      <w:bookmarkEnd w:id="97"/>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8" w:name="_Toc490591546"/>
      <w:bookmarkStart w:id="99" w:name="_Toc201154283"/>
      <w:r w:rsidRPr="00FF0F28">
        <w:rPr>
          <w:rFonts w:eastAsiaTheme="minorHAnsi"/>
        </w:rPr>
        <w:t>Modalités d’application des pénalités</w:t>
      </w:r>
      <w:bookmarkEnd w:id="98"/>
      <w:bookmarkEnd w:id="99"/>
    </w:p>
    <w:p w14:paraId="5C698ACE" w14:textId="0E2BAA7D" w:rsidR="00FF0F28" w:rsidRDefault="00FF0F28" w:rsidP="00314A5D">
      <w:pPr>
        <w:spacing w:before="120" w:after="120" w:line="240" w:lineRule="auto"/>
        <w:jc w:val="both"/>
        <w:rPr>
          <w:rFonts w:ascii="Arial" w:hAnsi="Arial" w:cs="Arial"/>
          <w:sz w:val="20"/>
          <w:szCs w:val="20"/>
        </w:rPr>
      </w:pPr>
      <w:bookmarkStart w:id="100"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41644F01" w:rsidR="008629FB" w:rsidRPr="00FF0F28"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1CBCD93C" w14:textId="101A37DA" w:rsidR="008629FB" w:rsidRDefault="000464A4" w:rsidP="008629FB">
      <w:pPr>
        <w:spacing w:before="120" w:after="120" w:line="240" w:lineRule="auto"/>
        <w:jc w:val="both"/>
        <w:rPr>
          <w:rFonts w:ascii="Arial" w:hAnsi="Arial" w:cs="Arial"/>
          <w:sz w:val="20"/>
          <w:szCs w:val="20"/>
        </w:rPr>
      </w:pPr>
      <w:r>
        <w:rPr>
          <w:rFonts w:ascii="Arial" w:hAnsi="Arial" w:cs="Arial"/>
          <w:sz w:val="20"/>
          <w:szCs w:val="20"/>
        </w:rPr>
        <w:t>Par dérogation à l’article 19.2.1, l</w:t>
      </w:r>
      <w:r w:rsidR="00FF0F28" w:rsidRPr="00FF0F28">
        <w:rPr>
          <w:rFonts w:ascii="Arial" w:hAnsi="Arial" w:cs="Arial"/>
          <w:sz w:val="20"/>
          <w:szCs w:val="20"/>
        </w:rPr>
        <w:t xml:space="preserve">e montant des pénalités est </w:t>
      </w:r>
      <w:r w:rsidR="008629FB">
        <w:rPr>
          <w:rFonts w:ascii="Arial" w:hAnsi="Arial" w:cs="Arial"/>
          <w:sz w:val="20"/>
          <w:szCs w:val="20"/>
        </w:rPr>
        <w:t>cumulatif et n’est pas plafonné.</w:t>
      </w:r>
    </w:p>
    <w:p w14:paraId="58DDF2F8" w14:textId="41F088B0"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101" w:name="_Toc201154284"/>
      <w:bookmarkEnd w:id="100"/>
      <w:r>
        <w:lastRenderedPageBreak/>
        <w:t>Modalités générales d’exécution</w:t>
      </w:r>
      <w:bookmarkEnd w:id="101"/>
    </w:p>
    <w:p w14:paraId="189DFCCB" w14:textId="77777777" w:rsidR="00FF0F28" w:rsidRPr="00FF0F28" w:rsidRDefault="00FF0F28" w:rsidP="00314A5D">
      <w:pPr>
        <w:pStyle w:val="Titre2"/>
        <w:spacing w:line="240" w:lineRule="auto"/>
        <w:rPr>
          <w:rFonts w:eastAsiaTheme="minorHAnsi"/>
        </w:rPr>
      </w:pPr>
      <w:bookmarkStart w:id="102" w:name="_Toc490591548"/>
      <w:bookmarkStart w:id="103" w:name="_Toc201154285"/>
      <w:r w:rsidRPr="00FF0F28">
        <w:rPr>
          <w:rFonts w:eastAsiaTheme="minorHAnsi"/>
        </w:rPr>
        <w:t>Réglementation en vigueur</w:t>
      </w:r>
      <w:bookmarkEnd w:id="102"/>
      <w:bookmarkEnd w:id="103"/>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4" w:name="_Toc490591549"/>
      <w:bookmarkStart w:id="105" w:name="_Toc201154286"/>
      <w:r w:rsidRPr="00FF0F28">
        <w:rPr>
          <w:rFonts w:eastAsiaTheme="minorHAnsi"/>
        </w:rPr>
        <w:t>Etat et connaissance du site</w:t>
      </w:r>
      <w:bookmarkEnd w:id="104"/>
      <w:bookmarkEnd w:id="105"/>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6" w:name="_Ref453695674"/>
      <w:bookmarkStart w:id="107" w:name="_Toc490591550"/>
      <w:bookmarkStart w:id="108" w:name="_Toc201154287"/>
      <w:r w:rsidRPr="00FF0F28">
        <w:rPr>
          <w:rFonts w:eastAsiaTheme="minorHAnsi"/>
        </w:rPr>
        <w:t>Ordres de service</w:t>
      </w:r>
      <w:bookmarkEnd w:id="106"/>
      <w:bookmarkEnd w:id="107"/>
      <w:bookmarkEnd w:id="108"/>
    </w:p>
    <w:p w14:paraId="70BF6BE0" w14:textId="6DC205A8"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79496095" w14:textId="1A8E062D" w:rsidR="00314470" w:rsidRPr="00FF0F28" w:rsidRDefault="00314470" w:rsidP="00314A5D">
      <w:pPr>
        <w:spacing w:before="120" w:after="120" w:line="240" w:lineRule="auto"/>
        <w:jc w:val="both"/>
        <w:rPr>
          <w:rFonts w:ascii="Arial" w:hAnsi="Arial" w:cs="Arial"/>
          <w:sz w:val="20"/>
          <w:szCs w:val="20"/>
        </w:rPr>
      </w:pPr>
      <w:bookmarkStart w:id="109" w:name="_Hlk83134751"/>
      <w:r>
        <w:rPr>
          <w:rFonts w:ascii="Arial" w:hAnsi="Arial" w:cs="Arial"/>
          <w:sz w:val="20"/>
          <w:szCs w:val="20"/>
        </w:rPr>
        <w:t>Conformément à l’article 3.8.1 du CCAG/Travaux,</w:t>
      </w:r>
      <w:r w:rsidRPr="00314470">
        <w:rPr>
          <w:rFonts w:ascii="Arial" w:hAnsi="Arial" w:cs="Arial"/>
          <w:sz w:val="20"/>
          <w:szCs w:val="20"/>
        </w:rPr>
        <w:t xml:space="preserve"> </w:t>
      </w:r>
      <w:r>
        <w:rPr>
          <w:rFonts w:ascii="Arial" w:hAnsi="Arial" w:cs="Arial"/>
          <w:sz w:val="20"/>
          <w:szCs w:val="20"/>
        </w:rPr>
        <w:t>les ordres de services émis par le maître d’œuvre entraînant une modification des conditions d’exécution du marché, notamment en termes de délai d’exécution, de durée et de montants, font l’objet d’une validation préalable par le maître de l’ouvrage.</w:t>
      </w:r>
    </w:p>
    <w:bookmarkEnd w:id="109"/>
    <w:p w14:paraId="6291EB32" w14:textId="77777777" w:rsidR="00314470" w:rsidRDefault="00314470" w:rsidP="00314A5D">
      <w:pPr>
        <w:spacing w:before="120" w:after="120" w:line="240" w:lineRule="auto"/>
        <w:jc w:val="both"/>
        <w:rPr>
          <w:rFonts w:ascii="Arial" w:hAnsi="Arial" w:cs="Arial"/>
          <w:sz w:val="20"/>
          <w:szCs w:val="20"/>
        </w:rPr>
      </w:pP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FF0F28">
        <w:rPr>
          <w:rFonts w:ascii="Arial" w:hAnsi="Arial" w:cs="Arial"/>
          <w:sz w:val="20"/>
          <w:szCs w:val="20"/>
        </w:rPr>
        <w:t>seul foi</w:t>
      </w:r>
      <w:proofErr w:type="gramEnd"/>
      <w:r w:rsidRPr="00FF0F28">
        <w:rPr>
          <w:rFonts w:ascii="Arial" w:hAnsi="Arial" w:cs="Arial"/>
          <w:sz w:val="20"/>
          <w:szCs w:val="20"/>
        </w:rPr>
        <w:t>.</w:t>
      </w:r>
    </w:p>
    <w:p w14:paraId="10F7B9DD" w14:textId="0F59028A" w:rsidR="00FF0F28" w:rsidRPr="00FF0F28" w:rsidRDefault="00FF0F28" w:rsidP="00314A5D">
      <w:pPr>
        <w:pStyle w:val="Titre2"/>
        <w:spacing w:line="240" w:lineRule="auto"/>
        <w:rPr>
          <w:rFonts w:eastAsiaTheme="minorHAnsi"/>
        </w:rPr>
      </w:pPr>
      <w:bookmarkStart w:id="110" w:name="_Toc490591551"/>
      <w:bookmarkStart w:id="111" w:name="_Toc201154288"/>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10"/>
      <w:bookmarkEnd w:id="111"/>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12" w:name="__RefHeading___Toc450724331"/>
      <w:bookmarkStart w:id="113" w:name="_Toc490591552"/>
      <w:bookmarkStart w:id="114" w:name="_Toc201154289"/>
      <w:r w:rsidRPr="00FF0F28">
        <w:rPr>
          <w:rFonts w:eastAsiaTheme="minorHAnsi"/>
        </w:rPr>
        <w:lastRenderedPageBreak/>
        <w:t>Sous-traitan</w:t>
      </w:r>
      <w:bookmarkEnd w:id="112"/>
      <w:bookmarkEnd w:id="113"/>
      <w:r w:rsidR="00FF0B5F">
        <w:rPr>
          <w:rFonts w:eastAsiaTheme="minorHAnsi"/>
        </w:rPr>
        <w:t>ce</w:t>
      </w:r>
      <w:bookmarkEnd w:id="114"/>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proofErr w:type="spellStart"/>
      <w:r w:rsidRPr="00FF0F28">
        <w:rPr>
          <w:rFonts w:eastAsiaTheme="minorHAnsi" w:cs="Arial"/>
          <w:sz w:val="20"/>
          <w:szCs w:val="20"/>
          <w:lang w:eastAsia="en-US"/>
        </w:rPr>
        <w:t>auto-liquidation</w:t>
      </w:r>
      <w:proofErr w:type="spellEnd"/>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272C7416" w:rsid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5" w:name="_Ref453695680"/>
      <w:bookmarkStart w:id="116" w:name="_Toc490591553"/>
      <w:bookmarkStart w:id="117" w:name="_Toc201154290"/>
      <w:r w:rsidRPr="00FF0F28">
        <w:rPr>
          <w:rFonts w:eastAsiaTheme="minorHAnsi"/>
        </w:rPr>
        <w:t>Protection de la main d’œuvre et des conditions de travail</w:t>
      </w:r>
      <w:bookmarkEnd w:id="115"/>
      <w:bookmarkEnd w:id="116"/>
      <w:bookmarkEnd w:id="117"/>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8" w:name="_Ref453695685"/>
      <w:bookmarkStart w:id="119" w:name="_Toc490591554"/>
      <w:bookmarkStart w:id="120" w:name="_Toc201154291"/>
      <w:r w:rsidRPr="00FF0F28">
        <w:rPr>
          <w:rFonts w:eastAsiaTheme="minorHAnsi"/>
        </w:rPr>
        <w:lastRenderedPageBreak/>
        <w:t>Protection de l’environnement</w:t>
      </w:r>
      <w:bookmarkEnd w:id="118"/>
      <w:bookmarkEnd w:id="119"/>
      <w:bookmarkEnd w:id="120"/>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21" w:name="_Toc490591555"/>
      <w:bookmarkStart w:id="122" w:name="_Toc201154292"/>
      <w:r w:rsidRPr="00FF0F28">
        <w:rPr>
          <w:rFonts w:eastAsiaTheme="minorHAnsi"/>
        </w:rPr>
        <w:t xml:space="preserve">Dispositions relatives à la lutte contre le travail </w:t>
      </w:r>
      <w:bookmarkEnd w:id="121"/>
      <w:r w:rsidR="00FF0B5F">
        <w:rPr>
          <w:rFonts w:eastAsiaTheme="minorHAnsi"/>
        </w:rPr>
        <w:t>illégal</w:t>
      </w:r>
      <w:bookmarkEnd w:id="122"/>
    </w:p>
    <w:p w14:paraId="66FD4FFE" w14:textId="77777777" w:rsidR="00FF0F28" w:rsidRPr="00FF0F28" w:rsidRDefault="00FF0F28" w:rsidP="00314A5D">
      <w:pPr>
        <w:pStyle w:val="Titre3"/>
        <w:spacing w:line="240" w:lineRule="auto"/>
        <w:rPr>
          <w:rFonts w:eastAsiaTheme="minorHAnsi"/>
        </w:rPr>
      </w:pPr>
      <w:bookmarkStart w:id="123" w:name="_Toc201154293"/>
      <w:r w:rsidRPr="00FF0F28">
        <w:rPr>
          <w:rFonts w:eastAsiaTheme="minorHAnsi"/>
        </w:rPr>
        <w:t>Obligation d’identification des travailleurs</w:t>
      </w:r>
      <w:bookmarkEnd w:id="123"/>
    </w:p>
    <w:p w14:paraId="1EF2AC7A" w14:textId="0E7D3EE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ces derniers</w:t>
      </w:r>
      <w:r w:rsidR="00F3469E">
        <w:rPr>
          <w:rFonts w:eastAsiaTheme="minorHAnsi" w:cs="Arial"/>
          <w:sz w:val="20"/>
          <w:szCs w:val="20"/>
          <w:lang w:eastAsia="en-US"/>
        </w:rPr>
        <w:t>,</w:t>
      </w:r>
      <w:r w:rsidRPr="00FF0F28">
        <w:rPr>
          <w:rFonts w:eastAsiaTheme="minorHAnsi" w:cs="Arial"/>
          <w:sz w:val="20"/>
          <w:szCs w:val="20"/>
          <w:lang w:eastAsia="en-US"/>
        </w:rPr>
        <w:t xml:space="preserve"> tout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4" w:name="_Toc201154294"/>
      <w:r w:rsidRPr="00FF0F28">
        <w:rPr>
          <w:rFonts w:eastAsiaTheme="minorHAnsi"/>
        </w:rPr>
        <w:t>Lutte contre le travail dissimulé</w:t>
      </w:r>
      <w:bookmarkEnd w:id="124"/>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5" w:name="_Toc201154295"/>
      <w:r w:rsidRPr="00FF0F28">
        <w:rPr>
          <w:rFonts w:eastAsiaTheme="minorHAnsi"/>
        </w:rPr>
        <w:t>Emploi de travailleurs étrangers ou détachés</w:t>
      </w:r>
      <w:bookmarkEnd w:id="125"/>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6" w:name="__RefHeading___Toc450724335"/>
      <w:bookmarkStart w:id="127" w:name="_Toc490591556"/>
      <w:bookmarkStart w:id="128" w:name="_Toc201154296"/>
      <w:r>
        <w:rPr>
          <w:rFonts w:eastAsiaTheme="minorHAnsi"/>
        </w:rPr>
        <w:t>Provenance, qualité, contrôle et prise en charge des matériaux et produits</w:t>
      </w:r>
      <w:bookmarkEnd w:id="126"/>
      <w:bookmarkEnd w:id="127"/>
      <w:bookmarkEnd w:id="128"/>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9" w:name="__RefHeading___Toc450724336"/>
      <w:bookmarkStart w:id="130" w:name="_Toc490591557"/>
      <w:bookmarkStart w:id="131" w:name="_Toc201154297"/>
      <w:r>
        <w:rPr>
          <w:rFonts w:eastAsiaTheme="minorHAnsi"/>
        </w:rPr>
        <w:lastRenderedPageBreak/>
        <w:t>Préparation, coordination et exécution des travaux</w:t>
      </w:r>
      <w:bookmarkEnd w:id="129"/>
      <w:bookmarkEnd w:id="130"/>
      <w:bookmarkEnd w:id="131"/>
    </w:p>
    <w:p w14:paraId="7788C7DA" w14:textId="1745734F" w:rsidR="00FF0F28" w:rsidRPr="00FF0F28" w:rsidRDefault="00FF0F28" w:rsidP="00314A5D">
      <w:pPr>
        <w:pStyle w:val="Titre2"/>
        <w:spacing w:line="240" w:lineRule="auto"/>
        <w:rPr>
          <w:rFonts w:eastAsiaTheme="minorHAnsi"/>
        </w:rPr>
      </w:pPr>
      <w:bookmarkStart w:id="132" w:name="__RefHeading___Toc450724337"/>
      <w:bookmarkStart w:id="133" w:name="_Toc490591558"/>
      <w:bookmarkStart w:id="134" w:name="_Toc201154298"/>
      <w:r w:rsidRPr="00FF0F28">
        <w:rPr>
          <w:rFonts w:eastAsiaTheme="minorHAnsi"/>
        </w:rPr>
        <w:t>Période de préparation</w:t>
      </w:r>
      <w:bookmarkEnd w:id="132"/>
      <w:bookmarkEnd w:id="133"/>
      <w:bookmarkEnd w:id="134"/>
    </w:p>
    <w:p w14:paraId="0ED7D631" w14:textId="5970645C"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w:t>
      </w:r>
      <w:r w:rsidR="009771D6">
        <w:rPr>
          <w:rFonts w:eastAsiaTheme="minorHAnsi" w:cs="Arial"/>
          <w:sz w:val="20"/>
          <w:szCs w:val="20"/>
          <w:lang w:eastAsia="en-US"/>
        </w:rPr>
        <w:t>S</w:t>
      </w:r>
      <w:r w:rsidRPr="004128D0">
        <w:rPr>
          <w:rFonts w:eastAsiaTheme="minorHAnsi" w:cs="Arial"/>
          <w:sz w:val="20"/>
          <w:szCs w:val="20"/>
          <w:lang w:eastAsia="en-US"/>
        </w:rPr>
        <w:t xml:space="preserve">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F62ADC">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5"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5"/>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Ces pièces devront obligatoirement être accompagnées du projet des installations de chantier prescrit par l'article 28.2.1 du CCAG/Travaux. </w:t>
      </w:r>
    </w:p>
    <w:p w14:paraId="72521C92" w14:textId="2170B40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F62ADC">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6" w:name="_Toc490591559"/>
      <w:bookmarkStart w:id="137" w:name="_Toc201154299"/>
      <w:r w:rsidRPr="00FF0F28">
        <w:rPr>
          <w:rFonts w:eastAsiaTheme="minorHAnsi"/>
        </w:rPr>
        <w:t>Plans d’exécution, notes de calculs, études de détail, de synthèse et autres</w:t>
      </w:r>
      <w:bookmarkEnd w:id="136"/>
      <w:bookmarkEnd w:id="137"/>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8" w:name="__RefHeading___Toc450724340"/>
      <w:bookmarkStart w:id="139"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40" w:name="_Toc201154300"/>
      <w:r w:rsidRPr="00FF0F28">
        <w:rPr>
          <w:rFonts w:eastAsiaTheme="minorHAnsi"/>
        </w:rPr>
        <w:t>Organisation - Hygiène et sécurité des chantiers</w:t>
      </w:r>
      <w:bookmarkEnd w:id="138"/>
      <w:bookmarkEnd w:id="139"/>
      <w:bookmarkEnd w:id="140"/>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78B68420" w:rsidR="00A80B1B" w:rsidRPr="00037523"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41" w:name="_Toc201154301"/>
      <w:r>
        <w:rPr>
          <w:rFonts w:eastAsiaTheme="minorHAnsi"/>
        </w:rPr>
        <w:t>Risques particuliers</w:t>
      </w:r>
      <w:bookmarkEnd w:id="141"/>
    </w:p>
    <w:p w14:paraId="2E238F71" w14:textId="54A0ACBB" w:rsidR="00A80B1B" w:rsidRDefault="003243C5" w:rsidP="00A80B1B">
      <w:pPr>
        <w:spacing w:after="120" w:line="232" w:lineRule="exact"/>
        <w:ind w:right="23"/>
        <w:jc w:val="both"/>
        <w:rPr>
          <w:rFonts w:ascii="Arial" w:hAnsi="Arial" w:cs="Arial"/>
          <w:sz w:val="20"/>
          <w:szCs w:val="20"/>
        </w:rPr>
      </w:pPr>
      <w:r>
        <w:rPr>
          <w:rFonts w:ascii="Arial" w:hAnsi="Arial" w:cs="Arial"/>
          <w:sz w:val="20"/>
          <w:szCs w:val="20"/>
        </w:rPr>
        <w:t>Le Titulaire est informé</w:t>
      </w:r>
      <w:r w:rsidRPr="003243C5">
        <w:rPr>
          <w:rFonts w:ascii="Arial" w:hAnsi="Arial" w:cs="Arial"/>
          <w:sz w:val="20"/>
          <w:szCs w:val="20"/>
        </w:rPr>
        <w:t xml:space="preserve"> que l’environnement du </w:t>
      </w:r>
      <w:r>
        <w:rPr>
          <w:rFonts w:ascii="Arial" w:hAnsi="Arial" w:cs="Arial"/>
          <w:sz w:val="20"/>
          <w:szCs w:val="20"/>
        </w:rPr>
        <w:t>Pouvoir Adjudicateur</w:t>
      </w:r>
      <w:r w:rsidRPr="003243C5">
        <w:rPr>
          <w:rFonts w:ascii="Arial" w:hAnsi="Arial" w:cs="Arial"/>
          <w:sz w:val="20"/>
          <w:szCs w:val="20"/>
        </w:rPr>
        <w:t xml:space="preserve"> peut exposer à des risques dont les mesures se retrouvent</w:t>
      </w:r>
      <w:r>
        <w:rPr>
          <w:rFonts w:ascii="Arial" w:hAnsi="Arial" w:cs="Arial"/>
          <w:sz w:val="20"/>
          <w:szCs w:val="20"/>
        </w:rPr>
        <w:t>, en ce qui concerne les sites du CHU de Toulouse et de l’IUCT-</w:t>
      </w:r>
      <w:proofErr w:type="spellStart"/>
      <w:r>
        <w:rPr>
          <w:rFonts w:ascii="Arial" w:hAnsi="Arial" w:cs="Arial"/>
          <w:sz w:val="20"/>
          <w:szCs w:val="20"/>
        </w:rPr>
        <w:t>Oncopôle</w:t>
      </w:r>
      <w:proofErr w:type="spellEnd"/>
      <w:r>
        <w:rPr>
          <w:rFonts w:ascii="Arial" w:hAnsi="Arial" w:cs="Arial"/>
          <w:sz w:val="20"/>
          <w:szCs w:val="20"/>
        </w:rPr>
        <w:t>,</w:t>
      </w:r>
      <w:r w:rsidRPr="003243C5">
        <w:rPr>
          <w:rFonts w:ascii="Arial" w:hAnsi="Arial" w:cs="Arial"/>
          <w:sz w:val="20"/>
          <w:szCs w:val="20"/>
        </w:rPr>
        <w:t xml:space="preserve"> dans le document </w:t>
      </w:r>
      <w:r>
        <w:rPr>
          <w:rFonts w:ascii="Arial" w:hAnsi="Arial" w:cs="Arial"/>
          <w:sz w:val="20"/>
          <w:szCs w:val="20"/>
        </w:rPr>
        <w:t xml:space="preserve">contractuel </w:t>
      </w:r>
      <w:r w:rsidRPr="003243C5">
        <w:rPr>
          <w:rFonts w:ascii="Arial" w:hAnsi="Arial" w:cs="Arial"/>
          <w:sz w:val="20"/>
          <w:szCs w:val="20"/>
        </w:rPr>
        <w:t>« Mesures générales de prévention applica</w:t>
      </w:r>
      <w:r>
        <w:rPr>
          <w:rFonts w:ascii="Arial" w:hAnsi="Arial" w:cs="Arial"/>
          <w:sz w:val="20"/>
          <w:szCs w:val="20"/>
        </w:rPr>
        <w:t>bles aux Hôpitaux de Toulouse ».</w:t>
      </w:r>
    </w:p>
    <w:p w14:paraId="17542C5A" w14:textId="3A7CDC59" w:rsidR="00134794" w:rsidRPr="00134794" w:rsidRDefault="0055079D" w:rsidP="00134794">
      <w:pPr>
        <w:pStyle w:val="Corpsdetexte2"/>
        <w:spacing w:before="120" w:after="120"/>
        <w:rPr>
          <w:rFonts w:eastAsiaTheme="minorHAnsi" w:cs="Arial"/>
          <w:sz w:val="20"/>
          <w:szCs w:val="20"/>
          <w:lang w:eastAsia="en-US"/>
        </w:rPr>
      </w:pPr>
      <w:r w:rsidRPr="008753A3">
        <w:rPr>
          <w:rFonts w:cs="Arial"/>
          <w:b/>
          <w:sz w:val="20"/>
          <w:szCs w:val="20"/>
        </w:rPr>
        <w:t>Le Titulaire est</w:t>
      </w:r>
      <w:r w:rsidR="003243C5">
        <w:rPr>
          <w:rFonts w:cs="Arial"/>
          <w:b/>
          <w:sz w:val="20"/>
          <w:szCs w:val="20"/>
        </w:rPr>
        <w:t xml:space="preserve"> également</w:t>
      </w:r>
      <w:r w:rsidRPr="008753A3">
        <w:rPr>
          <w:rFonts w:cs="Arial"/>
          <w:b/>
          <w:sz w:val="20"/>
          <w:szCs w:val="20"/>
        </w:rPr>
        <w:t xml:space="preserve"> informé que </w:t>
      </w:r>
      <w:r w:rsidR="0013448E">
        <w:rPr>
          <w:rFonts w:cs="Arial"/>
          <w:b/>
          <w:sz w:val="20"/>
          <w:szCs w:val="20"/>
        </w:rPr>
        <w:t>certains</w:t>
      </w:r>
      <w:r w:rsidRPr="008753A3">
        <w:rPr>
          <w:rFonts w:cs="Arial"/>
          <w:b/>
          <w:sz w:val="20"/>
          <w:szCs w:val="20"/>
        </w:rPr>
        <w:t xml:space="preserve"> bâtiments dans lesquels il intervient peuvent contenir de l’amiante. </w:t>
      </w:r>
      <w:r w:rsidR="00134794" w:rsidRPr="00134794">
        <w:rPr>
          <w:rFonts w:eastAsiaTheme="minorHAnsi" w:cs="Arial"/>
          <w:sz w:val="20"/>
          <w:szCs w:val="20"/>
          <w:lang w:eastAsia="en-US"/>
        </w:rPr>
        <w:t xml:space="preserve"> </w:t>
      </w:r>
    </w:p>
    <w:p w14:paraId="133636E4" w14:textId="6C1D9E08"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lastRenderedPageBreak/>
        <w:t>Toute activité réalisée à proximité ou sur des Matériaux Pouvant Contenir de l’Amiante (M</w:t>
      </w:r>
      <w:r>
        <w:rPr>
          <w:rFonts w:eastAsiaTheme="minorHAnsi" w:cs="Arial"/>
          <w:sz w:val="20"/>
          <w:szCs w:val="20"/>
          <w:lang w:eastAsia="en-US"/>
        </w:rPr>
        <w:t>.</w:t>
      </w:r>
      <w:r w:rsidRPr="00134794">
        <w:rPr>
          <w:rFonts w:eastAsiaTheme="minorHAnsi" w:cs="Arial"/>
          <w:sz w:val="20"/>
          <w:szCs w:val="20"/>
          <w:lang w:eastAsia="en-US"/>
        </w:rPr>
        <w:t>P</w:t>
      </w:r>
      <w:r>
        <w:rPr>
          <w:rFonts w:eastAsiaTheme="minorHAnsi" w:cs="Arial"/>
          <w:sz w:val="20"/>
          <w:szCs w:val="20"/>
          <w:lang w:eastAsia="en-US"/>
        </w:rPr>
        <w:t>.</w:t>
      </w:r>
      <w:r w:rsidRPr="00134794">
        <w:rPr>
          <w:rFonts w:eastAsiaTheme="minorHAnsi" w:cs="Arial"/>
          <w:sz w:val="20"/>
          <w:szCs w:val="20"/>
          <w:lang w:eastAsia="en-US"/>
        </w:rPr>
        <w:t>C</w:t>
      </w:r>
      <w:r>
        <w:rPr>
          <w:rFonts w:eastAsiaTheme="minorHAnsi" w:cs="Arial"/>
          <w:sz w:val="20"/>
          <w:szCs w:val="20"/>
          <w:lang w:eastAsia="en-US"/>
        </w:rPr>
        <w:t>.</w:t>
      </w:r>
      <w:r w:rsidRPr="00134794">
        <w:rPr>
          <w:rFonts w:eastAsiaTheme="minorHAnsi" w:cs="Arial"/>
          <w:sz w:val="20"/>
          <w:szCs w:val="20"/>
          <w:lang w:eastAsia="en-US"/>
        </w:rPr>
        <w:t>A</w:t>
      </w:r>
      <w:r>
        <w:rPr>
          <w:rFonts w:eastAsiaTheme="minorHAnsi" w:cs="Arial"/>
          <w:sz w:val="20"/>
          <w:szCs w:val="20"/>
          <w:lang w:eastAsia="en-US"/>
        </w:rPr>
        <w:t>.</w:t>
      </w:r>
      <w:r w:rsidRPr="00134794">
        <w:rPr>
          <w:rFonts w:eastAsiaTheme="minorHAnsi" w:cs="Arial"/>
          <w:sz w:val="20"/>
          <w:szCs w:val="20"/>
          <w:lang w:eastAsia="en-US"/>
        </w:rPr>
        <w:t>), implique le strict respect de la règlementation applicable en la matière, et le respect des consignes édictées par le Pouvoir Adjudicateur dans le présent marché et au cours de son exécution.</w:t>
      </w:r>
    </w:p>
    <w:p w14:paraId="21E4732A"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En cas d’interventions sur des matériaux amiantés, le Titulaire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422DDC9" w14:textId="77777777" w:rsidR="00134794" w:rsidRPr="00134794" w:rsidRDefault="00134794" w:rsidP="00134794">
      <w:pPr>
        <w:pStyle w:val="Corpsdetexte2"/>
        <w:spacing w:before="120" w:after="120"/>
        <w:rPr>
          <w:rFonts w:eastAsiaTheme="minorHAnsi" w:cs="Arial"/>
          <w:sz w:val="20"/>
          <w:szCs w:val="20"/>
          <w:lang w:eastAsia="en-US"/>
        </w:rPr>
      </w:pPr>
      <w:r w:rsidRPr="00134794">
        <w:rPr>
          <w:rFonts w:eastAsiaTheme="minorHAnsi" w:cs="Arial"/>
          <w:sz w:val="20"/>
          <w:szCs w:val="20"/>
          <w:lang w:eastAsia="en-US"/>
        </w:rPr>
        <w:t>Le Titulaire a l’obligation de mettre tous les moyens en œuvre pour respecter ces règles.</w:t>
      </w:r>
    </w:p>
    <w:p w14:paraId="494D4AC2" w14:textId="0CF7BA49" w:rsidR="00A80B1B" w:rsidRPr="00FF0BD7" w:rsidRDefault="00134794" w:rsidP="00FF0BD7">
      <w:pPr>
        <w:pStyle w:val="Corpsdetexte2"/>
        <w:spacing w:before="120" w:after="120"/>
        <w:rPr>
          <w:rFonts w:eastAsiaTheme="minorHAnsi" w:cs="Arial"/>
          <w:sz w:val="20"/>
          <w:szCs w:val="20"/>
          <w:lang w:eastAsia="en-US"/>
        </w:rPr>
      </w:pPr>
      <w:r>
        <w:rPr>
          <w:rFonts w:eastAsiaTheme="minorHAnsi" w:cs="Arial"/>
          <w:sz w:val="20"/>
          <w:szCs w:val="20"/>
          <w:lang w:eastAsia="en-US"/>
        </w:rPr>
        <w:t>Pour se faire, le T</w:t>
      </w:r>
      <w:r w:rsidRPr="00134794">
        <w:rPr>
          <w:rFonts w:eastAsiaTheme="minorHAnsi" w:cs="Arial"/>
          <w:sz w:val="20"/>
          <w:szCs w:val="20"/>
          <w:lang w:eastAsia="en-US"/>
        </w:rPr>
        <w:t>itulaire devra prendre connaissance du diagnostic de repérage amiante avant travaux et pourra également consulter le Dossier Technique Amiante (DTA) sur deman</w:t>
      </w:r>
      <w:r>
        <w:rPr>
          <w:rFonts w:eastAsiaTheme="minorHAnsi" w:cs="Arial"/>
          <w:sz w:val="20"/>
          <w:szCs w:val="20"/>
          <w:lang w:eastAsia="en-US"/>
        </w:rPr>
        <w:t>de auprès du référent amiante.</w:t>
      </w:r>
    </w:p>
    <w:p w14:paraId="34085D2D" w14:textId="4BF745C3" w:rsidR="00FF0F28" w:rsidRPr="00FF0F28" w:rsidRDefault="00FF0F28" w:rsidP="00314A5D">
      <w:pPr>
        <w:pStyle w:val="Titre2"/>
        <w:spacing w:line="240" w:lineRule="auto"/>
        <w:rPr>
          <w:rFonts w:eastAsiaTheme="minorHAnsi"/>
        </w:rPr>
      </w:pPr>
      <w:bookmarkStart w:id="142" w:name="_Toc490591561"/>
      <w:bookmarkStart w:id="143" w:name="_Toc201154302"/>
      <w:r w:rsidRPr="00FF0F28">
        <w:rPr>
          <w:rFonts w:eastAsiaTheme="minorHAnsi"/>
        </w:rPr>
        <w:t>Interventions en site occupé et en exploitation</w:t>
      </w:r>
      <w:bookmarkEnd w:id="142"/>
      <w:bookmarkEnd w:id="143"/>
    </w:p>
    <w:p w14:paraId="3FEB672E" w14:textId="77777777" w:rsidR="00FF0F28" w:rsidRPr="00FF0F28" w:rsidRDefault="00FF0F28" w:rsidP="00314A5D">
      <w:pPr>
        <w:pStyle w:val="Titre3"/>
        <w:spacing w:line="240" w:lineRule="auto"/>
        <w:rPr>
          <w:rFonts w:eastAsiaTheme="minorHAnsi"/>
        </w:rPr>
      </w:pPr>
      <w:bookmarkStart w:id="144" w:name="_Toc490591562"/>
      <w:bookmarkStart w:id="145" w:name="_Toc201154303"/>
      <w:r w:rsidRPr="00FF0F28">
        <w:rPr>
          <w:rFonts w:eastAsiaTheme="minorHAnsi"/>
        </w:rPr>
        <w:t>Demandes de coupures de réseaux</w:t>
      </w:r>
      <w:bookmarkEnd w:id="144"/>
      <w:bookmarkEnd w:id="145"/>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6" w:name="_Toc490591563"/>
      <w:bookmarkStart w:id="147" w:name="_Toc201154304"/>
      <w:r w:rsidRPr="00FF0F28">
        <w:rPr>
          <w:rFonts w:eastAsiaTheme="minorHAnsi"/>
        </w:rPr>
        <w:t>Basculement des installations avec coupure sur le réseau électrique</w:t>
      </w:r>
      <w:bookmarkEnd w:id="146"/>
      <w:bookmarkEnd w:id="147"/>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8" w:name="_Toc490591564"/>
      <w:bookmarkStart w:id="149" w:name="_Toc201154305"/>
      <w:r w:rsidRPr="00FF0F28">
        <w:rPr>
          <w:rFonts w:eastAsiaTheme="minorHAnsi"/>
        </w:rPr>
        <w:t>Réalisation d’essais impactant le fonctionnement hospitalier</w:t>
      </w:r>
      <w:bookmarkEnd w:id="148"/>
      <w:bookmarkEnd w:id="149"/>
    </w:p>
    <w:p w14:paraId="58C40708" w14:textId="16B24356" w:rsidR="005756CA"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8967980" w14:textId="77777777" w:rsidR="005756CA" w:rsidRDefault="005756CA" w:rsidP="005756CA">
      <w:pPr>
        <w:pStyle w:val="Titre2"/>
        <w:numPr>
          <w:ilvl w:val="1"/>
          <w:numId w:val="29"/>
        </w:numPr>
        <w:ind w:left="1286"/>
      </w:pPr>
      <w:bookmarkStart w:id="150" w:name="_Toc201154306"/>
      <w:bookmarkStart w:id="151" w:name="_Hlk139552731"/>
      <w:r>
        <w:t>Clause sociale d’insertion obligatoire</w:t>
      </w:r>
      <w:bookmarkEnd w:id="150"/>
    </w:p>
    <w:p w14:paraId="2BBE0DED" w14:textId="491329A5" w:rsidR="005756CA" w:rsidRPr="000D0F82" w:rsidRDefault="00225E06" w:rsidP="000D0F82">
      <w:pPr>
        <w:jc w:val="both"/>
        <w:rPr>
          <w:rFonts w:ascii="Arial" w:hAnsi="Arial" w:cs="Arial"/>
          <w:sz w:val="20"/>
          <w:szCs w:val="20"/>
        </w:rPr>
      </w:pPr>
      <w:r>
        <w:rPr>
          <w:rFonts w:ascii="Arial" w:hAnsi="Arial" w:cs="Arial"/>
          <w:sz w:val="20"/>
          <w:szCs w:val="20"/>
        </w:rPr>
        <w:t>Sans objet</w:t>
      </w:r>
      <w:bookmarkEnd w:id="151"/>
    </w:p>
    <w:p w14:paraId="1B812F39" w14:textId="7C6B838D" w:rsidR="00FF0F28" w:rsidRPr="00917966" w:rsidRDefault="00917966" w:rsidP="00314A5D">
      <w:pPr>
        <w:pStyle w:val="Titre1"/>
        <w:spacing w:line="240" w:lineRule="auto"/>
        <w:rPr>
          <w:rFonts w:eastAsiaTheme="minorHAnsi"/>
        </w:rPr>
      </w:pPr>
      <w:bookmarkStart w:id="152" w:name="_Toc201154307"/>
      <w:bookmarkStart w:id="153" w:name="__RefHeading___Toc450724345"/>
      <w:r>
        <w:rPr>
          <w:rFonts w:eastAsiaTheme="minorHAnsi"/>
        </w:rPr>
        <w:t>Autres obligations du Titulaire</w:t>
      </w:r>
      <w:bookmarkEnd w:id="152"/>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54" w:name="_Toc201154308"/>
      <w:r w:rsidR="00917966">
        <w:rPr>
          <w:rFonts w:eastAsiaTheme="minorHAnsi"/>
        </w:rPr>
        <w:t>Changements affectant le Titulaire</w:t>
      </w:r>
      <w:bookmarkEnd w:id="154"/>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lastRenderedPageBreak/>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55" w:name="_Toc469492295"/>
      <w:r w:rsidRPr="00FF0F28">
        <w:rPr>
          <w:rFonts w:eastAsiaTheme="minorHAnsi"/>
        </w:rPr>
        <w:t xml:space="preserve"> </w:t>
      </w:r>
      <w:bookmarkStart w:id="156" w:name="_Toc490591567"/>
      <w:bookmarkStart w:id="157" w:name="_Toc201154309"/>
      <w:r w:rsidRPr="00FF0F28">
        <w:rPr>
          <w:rFonts w:eastAsiaTheme="minorHAnsi"/>
        </w:rPr>
        <w:t>Discrétion et confidentialité</w:t>
      </w:r>
      <w:bookmarkEnd w:id="156"/>
      <w:bookmarkEnd w:id="157"/>
    </w:p>
    <w:bookmarkEnd w:id="155"/>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8" w:name="_Toc469492296"/>
      <w:r w:rsidRPr="00FF0F28">
        <w:rPr>
          <w:rFonts w:eastAsiaTheme="minorHAnsi"/>
        </w:rPr>
        <w:t xml:space="preserve"> </w:t>
      </w:r>
      <w:bookmarkStart w:id="159" w:name="_Toc490591568"/>
      <w:bookmarkStart w:id="160" w:name="_Toc201154310"/>
      <w:r w:rsidRPr="00FF0F28">
        <w:rPr>
          <w:rFonts w:eastAsiaTheme="minorHAnsi"/>
        </w:rPr>
        <w:t>Obligation de sécurité</w:t>
      </w:r>
      <w:bookmarkEnd w:id="159"/>
      <w:bookmarkEnd w:id="160"/>
    </w:p>
    <w:bookmarkEnd w:id="158"/>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61" w:name="_Toc469492297"/>
      <w:r w:rsidRPr="00FF0F28">
        <w:rPr>
          <w:rFonts w:eastAsiaTheme="minorHAnsi"/>
        </w:rPr>
        <w:t xml:space="preserve"> </w:t>
      </w:r>
      <w:bookmarkStart w:id="162" w:name="_Toc490591569"/>
      <w:bookmarkStart w:id="163" w:name="_Toc201154311"/>
      <w:r w:rsidRPr="00FF0F28">
        <w:rPr>
          <w:rFonts w:eastAsiaTheme="minorHAnsi"/>
        </w:rPr>
        <w:t>Obligation de conseil</w:t>
      </w:r>
      <w:bookmarkEnd w:id="162"/>
      <w:bookmarkEnd w:id="163"/>
    </w:p>
    <w:bookmarkEnd w:id="161"/>
    <w:p w14:paraId="328DA4D5" w14:textId="413B124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7EF94283" w14:textId="3C06E87B" w:rsidR="00FF0F28" w:rsidRPr="00FF0F28" w:rsidRDefault="002053D3" w:rsidP="00314A5D">
      <w:pPr>
        <w:pStyle w:val="Titre1"/>
        <w:spacing w:line="240" w:lineRule="auto"/>
        <w:rPr>
          <w:rFonts w:eastAsiaTheme="minorHAnsi"/>
        </w:rPr>
      </w:pPr>
      <w:bookmarkStart w:id="164" w:name="_Toc201154312"/>
      <w:bookmarkEnd w:id="153"/>
      <w:r>
        <w:rPr>
          <w:rFonts w:eastAsiaTheme="minorHAnsi"/>
        </w:rPr>
        <w:t>Contrôle et réception des travaux</w:t>
      </w:r>
      <w:bookmarkEnd w:id="164"/>
    </w:p>
    <w:p w14:paraId="3B799234" w14:textId="77777777" w:rsidR="00FF0F28" w:rsidRPr="00FF0F28" w:rsidRDefault="00FF0F28" w:rsidP="00314A5D">
      <w:pPr>
        <w:pStyle w:val="Titre2"/>
        <w:spacing w:line="240" w:lineRule="auto"/>
        <w:rPr>
          <w:rFonts w:eastAsiaTheme="minorHAnsi"/>
        </w:rPr>
      </w:pPr>
      <w:bookmarkStart w:id="165" w:name="__RefHeading___Toc450724346"/>
      <w:bookmarkStart w:id="166" w:name="_Toc490591571"/>
      <w:bookmarkStart w:id="167" w:name="_Toc201154313"/>
      <w:r w:rsidRPr="00FF0F28">
        <w:rPr>
          <w:rFonts w:eastAsiaTheme="minorHAnsi"/>
        </w:rPr>
        <w:t>Essais et contrôles des ouvrages en cours de travaux</w:t>
      </w:r>
      <w:bookmarkEnd w:id="165"/>
      <w:bookmarkEnd w:id="166"/>
      <w:bookmarkEnd w:id="167"/>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68" w:name="_Toc490591572"/>
      <w:bookmarkStart w:id="169" w:name="_Ref4423021"/>
      <w:bookmarkStart w:id="170" w:name="_Toc201154314"/>
      <w:r w:rsidRPr="00FF0F28">
        <w:rPr>
          <w:rFonts w:eastAsiaTheme="minorHAnsi"/>
        </w:rPr>
        <w:t>Réception</w:t>
      </w:r>
      <w:bookmarkEnd w:id="168"/>
      <w:bookmarkEnd w:id="169"/>
      <w:bookmarkEnd w:id="170"/>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71" w:name="_Ref453695627"/>
      <w:r w:rsidRPr="00FF0F28">
        <w:rPr>
          <w:rFonts w:eastAsiaTheme="minorHAnsi"/>
        </w:rPr>
        <w:lastRenderedPageBreak/>
        <w:t xml:space="preserve"> </w:t>
      </w:r>
      <w:bookmarkStart w:id="172" w:name="_Toc490591573"/>
      <w:bookmarkStart w:id="173" w:name="_Toc201154315"/>
      <w:r w:rsidRPr="00FF0F28">
        <w:rPr>
          <w:rFonts w:eastAsiaTheme="minorHAnsi"/>
        </w:rPr>
        <w:t>Délai de levée des réserves</w:t>
      </w:r>
      <w:bookmarkEnd w:id="171"/>
      <w:bookmarkEnd w:id="172"/>
      <w:bookmarkEnd w:id="173"/>
    </w:p>
    <w:p w14:paraId="3BC55E35" w14:textId="6B0A49C3" w:rsidR="00FF0F28" w:rsidRPr="00FF0F28" w:rsidRDefault="00FF0F28" w:rsidP="00B60570">
      <w:pPr>
        <w:pStyle w:val="Corpsdetexte2"/>
        <w:shd w:val="clear" w:color="auto" w:fill="FFFFFF" w:themeFill="background1"/>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malfaçons ayant fait l’objet</w:t>
      </w:r>
      <w:r w:rsidR="00674A6E">
        <w:rPr>
          <w:rFonts w:eastAsiaTheme="minorHAnsi" w:cs="Arial"/>
          <w:sz w:val="20"/>
          <w:szCs w:val="20"/>
          <w:lang w:eastAsia="en-US"/>
        </w:rPr>
        <w:t xml:space="preserve"> de réserves, dans un </w:t>
      </w:r>
      <w:r w:rsidR="00674A6E" w:rsidRPr="00B60570">
        <w:rPr>
          <w:rFonts w:eastAsiaTheme="minorHAnsi" w:cs="Arial"/>
          <w:sz w:val="20"/>
          <w:szCs w:val="20"/>
          <w:lang w:eastAsia="en-US"/>
        </w:rPr>
        <w:t>délai d’</w:t>
      </w:r>
      <w:r w:rsidR="008753A3" w:rsidRPr="00B60570">
        <w:rPr>
          <w:rFonts w:eastAsiaTheme="minorHAnsi" w:cs="Arial"/>
          <w:sz w:val="20"/>
          <w:szCs w:val="20"/>
          <w:lang w:eastAsia="en-US"/>
        </w:rPr>
        <w:t>un (1)</w:t>
      </w:r>
      <w:r w:rsidRPr="00B60570">
        <w:rPr>
          <w:rFonts w:eastAsiaTheme="minorHAnsi" w:cs="Arial"/>
          <w:sz w:val="20"/>
          <w:szCs w:val="20"/>
          <w:lang w:eastAsia="en-US"/>
        </w:rPr>
        <w:t xml:space="preserve"> mois maximum suivant la date fixée pour l’achèvement des travaux.</w:t>
      </w:r>
    </w:p>
    <w:p w14:paraId="68E2D130" w14:textId="18981B92"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2AD4D5A1" w14:textId="1F82C10A" w:rsidR="00037523" w:rsidRPr="00FF0F28" w:rsidRDefault="00037523" w:rsidP="00037523">
      <w:pPr>
        <w:pStyle w:val="Titre2"/>
        <w:spacing w:line="240" w:lineRule="auto"/>
        <w:rPr>
          <w:rFonts w:eastAsiaTheme="minorHAnsi"/>
        </w:rPr>
      </w:pPr>
      <w:bookmarkStart w:id="174" w:name="_Toc201154316"/>
      <w:bookmarkStart w:id="175" w:name="_Toc490591574"/>
      <w:r>
        <w:rPr>
          <w:rFonts w:eastAsiaTheme="minorHAnsi"/>
        </w:rPr>
        <w:t>Mise à disposition</w:t>
      </w:r>
      <w:bookmarkEnd w:id="174"/>
    </w:p>
    <w:bookmarkEnd w:id="175"/>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6" w:name="_Toc490591575"/>
      <w:bookmarkStart w:id="177" w:name="_Toc201154317"/>
      <w:r w:rsidRPr="00FF0F28">
        <w:rPr>
          <w:rFonts w:eastAsiaTheme="minorHAnsi"/>
        </w:rPr>
        <w:t>Documents fournis après exécution</w:t>
      </w:r>
      <w:bookmarkEnd w:id="176"/>
      <w:bookmarkEnd w:id="177"/>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24ED6B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informatique (en trois exemplaires sur </w:t>
      </w:r>
      <w:r w:rsidR="00B10FDD">
        <w:rPr>
          <w:rFonts w:eastAsiaTheme="minorHAnsi" w:cs="Arial"/>
          <w:sz w:val="20"/>
          <w:szCs w:val="20"/>
          <w:lang w:eastAsia="en-US"/>
        </w:rPr>
        <w:t>clés USB</w:t>
      </w:r>
      <w:r w:rsidRPr="00FF0F28">
        <w:rPr>
          <w:rFonts w:eastAsiaTheme="minorHAnsi" w:cs="Arial"/>
          <w:sz w:val="20"/>
          <w:szCs w:val="20"/>
          <w:lang w:eastAsia="en-US"/>
        </w:rPr>
        <w:t xml:space="preserve">).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8" w:name="_Toc490591576"/>
      <w:bookmarkStart w:id="179" w:name="_Toc201154318"/>
      <w:r w:rsidRPr="00FF0F28">
        <w:rPr>
          <w:rFonts w:eastAsiaTheme="minorHAnsi"/>
        </w:rPr>
        <w:t>Délais de garantie</w:t>
      </w:r>
      <w:bookmarkEnd w:id="178"/>
      <w:bookmarkEnd w:id="179"/>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2ED3FCD7" w:rsidR="002E49A4" w:rsidRPr="00FF0F28"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5621AB4B" w14:textId="77777777" w:rsidR="00FF0F28" w:rsidRPr="00FF0F28" w:rsidRDefault="00FF0F28" w:rsidP="00314A5D">
      <w:pPr>
        <w:pStyle w:val="Titre2"/>
        <w:spacing w:line="240" w:lineRule="auto"/>
        <w:rPr>
          <w:rFonts w:eastAsiaTheme="minorHAnsi"/>
        </w:rPr>
      </w:pPr>
      <w:bookmarkStart w:id="180" w:name="_Ref453695780"/>
      <w:r w:rsidRPr="00FF0F28">
        <w:rPr>
          <w:rFonts w:eastAsiaTheme="minorHAnsi"/>
        </w:rPr>
        <w:t xml:space="preserve"> </w:t>
      </w:r>
      <w:bookmarkStart w:id="181" w:name="_Toc490591577"/>
      <w:bookmarkStart w:id="182" w:name="_Toc201154319"/>
      <w:r w:rsidRPr="00FF0F28">
        <w:rPr>
          <w:rFonts w:eastAsiaTheme="minorHAnsi"/>
        </w:rPr>
        <w:t>Assurances</w:t>
      </w:r>
      <w:bookmarkEnd w:id="180"/>
      <w:bookmarkEnd w:id="181"/>
      <w:bookmarkEnd w:id="182"/>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3"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3"/>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0234EF46" w14:textId="0AEFAC84"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4" w:name="_Toc490591578"/>
      <w:bookmarkStart w:id="185" w:name="_Toc201154320"/>
      <w:r>
        <w:rPr>
          <w:rFonts w:eastAsiaTheme="minorHAnsi"/>
        </w:rPr>
        <w:lastRenderedPageBreak/>
        <w:t>Résiliation du marché</w:t>
      </w:r>
      <w:bookmarkEnd w:id="184"/>
      <w:bookmarkEnd w:id="185"/>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6" w:name="__RefHeading___Toc450724354"/>
      <w:bookmarkStart w:id="187" w:name="_Toc490591580"/>
      <w:bookmarkStart w:id="188" w:name="_Toc201154321"/>
      <w:r w:rsidRPr="00FF0F28">
        <w:rPr>
          <w:rFonts w:eastAsiaTheme="minorHAnsi"/>
        </w:rPr>
        <w:t>Résiliation</w:t>
      </w:r>
      <w:bookmarkEnd w:id="186"/>
      <w:bookmarkEnd w:id="187"/>
      <w:r w:rsidR="00CB4F96">
        <w:rPr>
          <w:rFonts w:eastAsiaTheme="minorHAnsi"/>
        </w:rPr>
        <w:t xml:space="preserve"> du marché aux torts du Titulaire</w:t>
      </w:r>
      <w:bookmarkEnd w:id="188"/>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5D4F8D7C" w:rsidR="00CB4F96" w:rsidRPr="00037523" w:rsidRDefault="00CB4F96" w:rsidP="00037523">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9" w:name="_Ref453695775"/>
      <w:bookmarkStart w:id="190" w:name="_Toc490591582"/>
      <w:bookmarkStart w:id="191" w:name="_Toc201154322"/>
      <w:r w:rsidRPr="00CB4F96">
        <w:t>Résiliation du marché pour motif d’intérêt général</w:t>
      </w:r>
      <w:bookmarkEnd w:id="189"/>
      <w:bookmarkEnd w:id="190"/>
      <w:bookmarkEnd w:id="191"/>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92" w:name="_Toc490591581"/>
      <w:bookmarkStart w:id="193" w:name="_Toc201154323"/>
      <w:r w:rsidRPr="00FF0F28">
        <w:rPr>
          <w:rFonts w:eastAsiaTheme="minorHAnsi"/>
        </w:rPr>
        <w:t xml:space="preserve">Exécution aux frais et risques du </w:t>
      </w:r>
      <w:r w:rsidR="004C3187">
        <w:rPr>
          <w:rFonts w:eastAsiaTheme="minorHAnsi"/>
        </w:rPr>
        <w:t>Titulaire</w:t>
      </w:r>
      <w:bookmarkEnd w:id="192"/>
      <w:bookmarkEnd w:id="193"/>
    </w:p>
    <w:p w14:paraId="3EF9D5CB" w14:textId="77777777" w:rsidR="00FF0F28" w:rsidRPr="00FF0F28" w:rsidRDefault="00FF0F28" w:rsidP="00314A5D">
      <w:pPr>
        <w:pStyle w:val="Titre3"/>
        <w:spacing w:line="240" w:lineRule="auto"/>
        <w:rPr>
          <w:rFonts w:eastAsiaTheme="minorHAnsi"/>
        </w:rPr>
      </w:pPr>
      <w:bookmarkStart w:id="194" w:name="_Toc201154324"/>
      <w:r w:rsidRPr="00FF0F28">
        <w:rPr>
          <w:rFonts w:eastAsiaTheme="minorHAnsi"/>
        </w:rPr>
        <w:t>En cours d’exécution du marché</w:t>
      </w:r>
      <w:bookmarkEnd w:id="194"/>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5" w:name="_Toc201154325"/>
      <w:r w:rsidRPr="00FF0F28">
        <w:rPr>
          <w:rFonts w:eastAsiaTheme="minorHAnsi"/>
        </w:rPr>
        <w:t xml:space="preserve">Après résiliation prononcée aux torts du </w:t>
      </w:r>
      <w:r w:rsidR="004C3187">
        <w:rPr>
          <w:rFonts w:eastAsiaTheme="minorHAnsi"/>
        </w:rPr>
        <w:t>Titulaire</w:t>
      </w:r>
      <w:bookmarkEnd w:id="195"/>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6" w:name="_Toc490591583"/>
      <w:bookmarkStart w:id="197" w:name="_Toc201154326"/>
      <w:r w:rsidRPr="00FF0F28">
        <w:rPr>
          <w:rFonts w:eastAsiaTheme="minorHAnsi"/>
        </w:rPr>
        <w:t>Règlement des litiges</w:t>
      </w:r>
      <w:bookmarkEnd w:id="196"/>
      <w:bookmarkEnd w:id="197"/>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8" w:name="_Toc201154327"/>
      <w:r>
        <w:rPr>
          <w:rFonts w:eastAsiaTheme="minorHAnsi"/>
        </w:rPr>
        <w:t>Dérogations au CCAG/Travaux</w:t>
      </w:r>
      <w:bookmarkEnd w:id="198"/>
    </w:p>
    <w:p w14:paraId="06578B9A" w14:textId="2A32099E" w:rsidR="002053D3" w:rsidRPr="00FA460C"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ADF020E"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Ordre de service</w:t>
            </w:r>
          </w:p>
        </w:tc>
        <w:tc>
          <w:tcPr>
            <w:tcW w:w="2268" w:type="dxa"/>
            <w:shd w:val="clear" w:color="auto" w:fill="auto"/>
            <w:vAlign w:val="center"/>
          </w:tcPr>
          <w:p w14:paraId="49C1ABCB" w14:textId="449C32D2"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0</w:t>
            </w:r>
          </w:p>
        </w:tc>
        <w:tc>
          <w:tcPr>
            <w:tcW w:w="2310" w:type="dxa"/>
            <w:shd w:val="clear" w:color="auto" w:fill="auto"/>
            <w:vAlign w:val="center"/>
          </w:tcPr>
          <w:p w14:paraId="25E8791E" w14:textId="3E889659" w:rsidR="00FF0F28"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2</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0F1D9960" w:rsidR="004128D0" w:rsidRPr="004128D0" w:rsidRDefault="00037523" w:rsidP="004128D0">
            <w:pPr>
              <w:tabs>
                <w:tab w:val="left" w:pos="5529"/>
              </w:tabs>
              <w:spacing w:after="0" w:line="240" w:lineRule="auto"/>
              <w:rPr>
                <w:rFonts w:ascii="Arial" w:hAnsi="Arial" w:cs="Arial"/>
                <w:sz w:val="20"/>
                <w:szCs w:val="20"/>
              </w:rPr>
            </w:pPr>
            <w:r>
              <w:rPr>
                <w:rFonts w:ascii="Arial" w:hAnsi="Arial" w:cs="Arial"/>
                <w:sz w:val="20"/>
                <w:szCs w:val="20"/>
              </w:rPr>
              <w:t>1.5</w:t>
            </w:r>
          </w:p>
        </w:tc>
        <w:tc>
          <w:tcPr>
            <w:tcW w:w="2310" w:type="dxa"/>
            <w:shd w:val="clear" w:color="auto" w:fill="auto"/>
            <w:vAlign w:val="center"/>
          </w:tcPr>
          <w:p w14:paraId="6F495D14" w14:textId="073D234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0B2B1F08"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3E408149"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F62ADC">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07836CB4"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w:t>
            </w:r>
            <w:r w:rsidR="00037523">
              <w:rPr>
                <w:rFonts w:ascii="Arial" w:hAnsi="Arial" w:cs="Arial"/>
                <w:sz w:val="20"/>
                <w:szCs w:val="20"/>
              </w:rPr>
              <w:t>3</w:t>
            </w:r>
            <w:r w:rsidRPr="004128D0">
              <w:rPr>
                <w:rFonts w:ascii="Arial" w:hAnsi="Arial" w:cs="Arial"/>
                <w:sz w:val="20"/>
                <w:szCs w:val="20"/>
              </w:rPr>
              <w:t>.</w:t>
            </w:r>
            <w:r w:rsidR="00037523">
              <w:rPr>
                <w:rFonts w:ascii="Arial" w:hAnsi="Arial" w:cs="Arial"/>
                <w:sz w:val="20"/>
                <w:szCs w:val="20"/>
              </w:rPr>
              <w:t>4</w:t>
            </w:r>
            <w:r w:rsidRPr="004128D0">
              <w:rPr>
                <w:rFonts w:ascii="Arial" w:hAnsi="Arial" w:cs="Arial"/>
                <w:sz w:val="20"/>
                <w:szCs w:val="20"/>
              </w:rPr>
              <w:t xml:space="preserve"> </w:t>
            </w:r>
            <w:r w:rsidR="00037523">
              <w:rPr>
                <w:rFonts w:ascii="Arial" w:hAnsi="Arial" w:cs="Arial"/>
                <w:sz w:val="20"/>
                <w:szCs w:val="20"/>
              </w:rPr>
              <w:t xml:space="preserve">et </w:t>
            </w: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B2434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34AAFBF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Préparation des travaux</w:t>
            </w:r>
          </w:p>
        </w:tc>
        <w:tc>
          <w:tcPr>
            <w:tcW w:w="2268" w:type="dxa"/>
            <w:shd w:val="clear" w:color="auto" w:fill="auto"/>
            <w:vAlign w:val="center"/>
          </w:tcPr>
          <w:p w14:paraId="4CC5B324" w14:textId="2113297F"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3834D40"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51180A8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4F39635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1FF44943"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12.7</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3DE3B2E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215B3499"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F62ADC">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9107636" w14:textId="30D9BBBD" w:rsidR="00A31E2D" w:rsidRDefault="00A31E2D" w:rsidP="00314A5D">
      <w:pPr>
        <w:pStyle w:val="Corpsdetexte2"/>
        <w:spacing w:before="120" w:after="120"/>
        <w:rPr>
          <w:rFonts w:eastAsiaTheme="minorHAnsi" w:cs="Arial"/>
          <w:sz w:val="20"/>
          <w:szCs w:val="20"/>
          <w:lang w:eastAsia="en-US"/>
        </w:rPr>
      </w:pPr>
    </w:p>
    <w:p w14:paraId="2C041488" w14:textId="5F84A23E" w:rsidR="004A078A" w:rsidRDefault="004A078A" w:rsidP="00314A5D">
      <w:pPr>
        <w:pStyle w:val="Corpsdetexte2"/>
        <w:spacing w:before="120" w:after="120"/>
        <w:rPr>
          <w:rFonts w:eastAsiaTheme="minorHAnsi" w:cs="Arial"/>
          <w:sz w:val="20"/>
          <w:szCs w:val="20"/>
          <w:lang w:eastAsia="en-US"/>
        </w:rPr>
      </w:pPr>
    </w:p>
    <w:p w14:paraId="7A560B4F" w14:textId="77777777" w:rsidR="004A078A" w:rsidRDefault="004A078A" w:rsidP="004A078A">
      <w:pPr>
        <w:jc w:val="right"/>
        <w:rPr>
          <w:rFonts w:ascii="Arial" w:hAnsi="Arial" w:cs="Arial"/>
          <w:szCs w:val="20"/>
        </w:rPr>
      </w:pPr>
      <w:r>
        <w:rPr>
          <w:rFonts w:cs="Arial"/>
          <w:i/>
          <w:sz w:val="14"/>
          <w:szCs w:val="14"/>
        </w:rPr>
        <w:t>Version 06.2020</w:t>
      </w:r>
    </w:p>
    <w:p w14:paraId="7E5104E1" w14:textId="3EE12733" w:rsidR="004A078A" w:rsidRPr="00301E55" w:rsidRDefault="004A078A" w:rsidP="00314A5D">
      <w:pPr>
        <w:pStyle w:val="Corpsdetexte2"/>
        <w:spacing w:before="120" w:after="120"/>
        <w:rPr>
          <w:rFonts w:eastAsiaTheme="minorHAnsi" w:cs="Arial"/>
          <w:sz w:val="20"/>
          <w:szCs w:val="20"/>
          <w:lang w:eastAsia="en-US"/>
        </w:rPr>
      </w:pPr>
    </w:p>
    <w:sectPr w:rsidR="004A078A" w:rsidRPr="00301E55" w:rsidSect="004128D0">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3C71E" w14:textId="77777777" w:rsidR="00230048" w:rsidRDefault="00230048" w:rsidP="00C86213">
      <w:pPr>
        <w:spacing w:after="0" w:line="240" w:lineRule="auto"/>
      </w:pPr>
      <w:r>
        <w:separator/>
      </w:r>
    </w:p>
  </w:endnote>
  <w:endnote w:type="continuationSeparator" w:id="0">
    <w:p w14:paraId="72233913" w14:textId="77777777" w:rsidR="00230048" w:rsidRDefault="00230048"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BE1C" w14:textId="175DC17B" w:rsidR="00187CA5" w:rsidRPr="00B278D7" w:rsidRDefault="00B278D7" w:rsidP="00B278D7">
    <w:pPr>
      <w:pStyle w:val="Pieddepage"/>
    </w:pPr>
    <w:r w:rsidRPr="00B278D7">
      <w:rPr>
        <w:rFonts w:cs="Calibri"/>
        <w:b/>
        <w:color w:val="FF0000"/>
        <w:sz w:val="20"/>
      </w:rPr>
      <w:t>L2404 TRAVAUX D’HUMANISATION DES BLOCS OPERATOIRES DU  R-1 DE L’HOPITAL LARREY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5699C" w14:textId="77777777" w:rsidR="00230048" w:rsidRDefault="00230048" w:rsidP="00C86213">
      <w:pPr>
        <w:spacing w:after="0" w:line="240" w:lineRule="auto"/>
      </w:pPr>
      <w:r>
        <w:separator/>
      </w:r>
    </w:p>
  </w:footnote>
  <w:footnote w:type="continuationSeparator" w:id="0">
    <w:p w14:paraId="0B753DAB" w14:textId="77777777" w:rsidR="00230048" w:rsidRDefault="00230048"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2F46C4C"/>
    <w:multiLevelType w:val="hybridMultilevel"/>
    <w:tmpl w:val="C5EC693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79243F0"/>
    <w:multiLevelType w:val="hybridMultilevel"/>
    <w:tmpl w:val="35AEC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357F09C6"/>
    <w:multiLevelType w:val="hybridMultilevel"/>
    <w:tmpl w:val="7144AB44"/>
    <w:lvl w:ilvl="0" w:tplc="1868BEC8">
      <w:numFmt w:val="bullet"/>
      <w:lvlText w:val=""/>
      <w:lvlJc w:val="left"/>
      <w:pPr>
        <w:ind w:left="1440" w:hanging="360"/>
      </w:pPr>
      <w:rPr>
        <w:rFonts w:ascii="Symbol" w:eastAsiaTheme="minorHAns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8"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9"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F97B25"/>
    <w:multiLevelType w:val="hybridMultilevel"/>
    <w:tmpl w:val="29A03BAC"/>
    <w:lvl w:ilvl="0" w:tplc="0000000D">
      <w:start w:val="2"/>
      <w:numFmt w:val="bullet"/>
      <w:lvlText w:val="-"/>
      <w:lvlJc w:val="left"/>
      <w:pPr>
        <w:ind w:left="1996" w:hanging="360"/>
      </w:pPr>
      <w:rPr>
        <w:rFonts w:ascii="Calibri" w:hAnsi="Calibri" w:cs="Calibri"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3" w15:restartNumberingAfterBreak="0">
    <w:nsid w:val="67EC20A2"/>
    <w:multiLevelType w:val="multilevel"/>
    <w:tmpl w:val="5FAEECBC"/>
    <w:lvl w:ilvl="0">
      <w:numFmt w:val="decimal"/>
      <w:pStyle w:val="Titre1"/>
      <w:lvlText w:val="%1"/>
      <w:lvlJc w:val="left"/>
      <w:pPr>
        <w:ind w:left="432" w:hanging="432"/>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4" w15:restartNumberingAfterBreak="0">
    <w:nsid w:val="6E352AD1"/>
    <w:multiLevelType w:val="hybridMultilevel"/>
    <w:tmpl w:val="7D5A6C08"/>
    <w:lvl w:ilvl="0" w:tplc="0B64795E">
      <w:numFmt w:val="bullet"/>
      <w:lvlText w:val=""/>
      <w:lvlJc w:val="left"/>
      <w:pPr>
        <w:ind w:left="1636" w:hanging="360"/>
      </w:pPr>
      <w:rPr>
        <w:rFonts w:ascii="Symbol" w:eastAsiaTheme="minorHAnsi" w:hAnsi="Symbol" w:cs="Arial"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35"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3"/>
  </w:num>
  <w:num w:numId="2">
    <w:abstractNumId w:val="20"/>
  </w:num>
  <w:num w:numId="3">
    <w:abstractNumId w:val="0"/>
  </w:num>
  <w:num w:numId="4">
    <w:abstractNumId w:val="1"/>
  </w:num>
  <w:num w:numId="5">
    <w:abstractNumId w:val="21"/>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30"/>
  </w:num>
  <w:num w:numId="14">
    <w:abstractNumId w:val="28"/>
  </w:num>
  <w:num w:numId="15">
    <w:abstractNumId w:val="31"/>
  </w:num>
  <w:num w:numId="16">
    <w:abstractNumId w:val="17"/>
  </w:num>
  <w:num w:numId="17">
    <w:abstractNumId w:val="35"/>
  </w:num>
  <w:num w:numId="18">
    <w:abstractNumId w:val="19"/>
  </w:num>
  <w:num w:numId="19">
    <w:abstractNumId w:val="26"/>
  </w:num>
  <w:num w:numId="20">
    <w:abstractNumId w:val="18"/>
  </w:num>
  <w:num w:numId="21">
    <w:abstractNumId w:val="38"/>
  </w:num>
  <w:num w:numId="22">
    <w:abstractNumId w:val="29"/>
  </w:num>
  <w:num w:numId="23">
    <w:abstractNumId w:val="16"/>
  </w:num>
  <w:num w:numId="24">
    <w:abstractNumId w:val="37"/>
  </w:num>
  <w:num w:numId="25">
    <w:abstractNumId w:val="27"/>
  </w:num>
  <w:num w:numId="26">
    <w:abstractNumId w:val="22"/>
  </w:num>
  <w:num w:numId="27">
    <w:abstractNumId w:val="2"/>
  </w:num>
  <w:num w:numId="28">
    <w:abstractNumId w:val="24"/>
  </w:num>
  <w:num w:numId="2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25"/>
  </w:num>
  <w:num w:numId="32">
    <w:abstractNumId w:val="2"/>
  </w:num>
  <w:num w:numId="33">
    <w:abstractNumId w:val="32"/>
  </w:num>
  <w:num w:numId="34">
    <w:abstractNumId w:val="34"/>
  </w:num>
  <w:num w:numId="35">
    <w:abstractNumId w:val="23"/>
  </w:num>
  <w:num w:numId="36">
    <w:abstractNumId w:val="3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003C"/>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37523"/>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41FD"/>
    <w:rsid w:val="00065150"/>
    <w:rsid w:val="000653E8"/>
    <w:rsid w:val="0006689F"/>
    <w:rsid w:val="00066EE8"/>
    <w:rsid w:val="000676A4"/>
    <w:rsid w:val="00067F71"/>
    <w:rsid w:val="00071C89"/>
    <w:rsid w:val="00072430"/>
    <w:rsid w:val="00073184"/>
    <w:rsid w:val="0007391D"/>
    <w:rsid w:val="00073AA5"/>
    <w:rsid w:val="000744B4"/>
    <w:rsid w:val="00076014"/>
    <w:rsid w:val="0007714E"/>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4ED9"/>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0F82"/>
    <w:rsid w:val="000D3EC3"/>
    <w:rsid w:val="000D5D1D"/>
    <w:rsid w:val="000D5F6B"/>
    <w:rsid w:val="000D604C"/>
    <w:rsid w:val="000D6A68"/>
    <w:rsid w:val="000E0018"/>
    <w:rsid w:val="000E1122"/>
    <w:rsid w:val="000E37A5"/>
    <w:rsid w:val="000E484D"/>
    <w:rsid w:val="000E48EE"/>
    <w:rsid w:val="000E5A83"/>
    <w:rsid w:val="000E5F92"/>
    <w:rsid w:val="000E6546"/>
    <w:rsid w:val="000F14E5"/>
    <w:rsid w:val="000F309A"/>
    <w:rsid w:val="000F46BF"/>
    <w:rsid w:val="000F60C8"/>
    <w:rsid w:val="000F71B5"/>
    <w:rsid w:val="000F71E2"/>
    <w:rsid w:val="00102F8A"/>
    <w:rsid w:val="00103E45"/>
    <w:rsid w:val="00105D5E"/>
    <w:rsid w:val="001063EB"/>
    <w:rsid w:val="00106A42"/>
    <w:rsid w:val="00111542"/>
    <w:rsid w:val="00111737"/>
    <w:rsid w:val="00113FA9"/>
    <w:rsid w:val="00114A24"/>
    <w:rsid w:val="00114ED8"/>
    <w:rsid w:val="001168F9"/>
    <w:rsid w:val="001171A7"/>
    <w:rsid w:val="0012007C"/>
    <w:rsid w:val="00122508"/>
    <w:rsid w:val="00122A0D"/>
    <w:rsid w:val="0012539B"/>
    <w:rsid w:val="00126842"/>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CC8"/>
    <w:rsid w:val="00151F93"/>
    <w:rsid w:val="0015324D"/>
    <w:rsid w:val="00155652"/>
    <w:rsid w:val="001562BA"/>
    <w:rsid w:val="00157229"/>
    <w:rsid w:val="001573BB"/>
    <w:rsid w:val="00161162"/>
    <w:rsid w:val="0016196C"/>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2CB6"/>
    <w:rsid w:val="00184DEA"/>
    <w:rsid w:val="00185C2F"/>
    <w:rsid w:val="0018672F"/>
    <w:rsid w:val="00187CA5"/>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53F8"/>
    <w:rsid w:val="001C6298"/>
    <w:rsid w:val="001C69A1"/>
    <w:rsid w:val="001C729D"/>
    <w:rsid w:val="001C777E"/>
    <w:rsid w:val="001D03C0"/>
    <w:rsid w:val="001D113A"/>
    <w:rsid w:val="001D471D"/>
    <w:rsid w:val="001D53ED"/>
    <w:rsid w:val="001D553C"/>
    <w:rsid w:val="001D66D1"/>
    <w:rsid w:val="001D67F3"/>
    <w:rsid w:val="001D73EC"/>
    <w:rsid w:val="001E018B"/>
    <w:rsid w:val="001E0351"/>
    <w:rsid w:val="001E0885"/>
    <w:rsid w:val="001E0C51"/>
    <w:rsid w:val="001E13C7"/>
    <w:rsid w:val="001E2638"/>
    <w:rsid w:val="001E3163"/>
    <w:rsid w:val="001E6209"/>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1242"/>
    <w:rsid w:val="002238BD"/>
    <w:rsid w:val="002239A6"/>
    <w:rsid w:val="00223C00"/>
    <w:rsid w:val="00223E96"/>
    <w:rsid w:val="00225D0B"/>
    <w:rsid w:val="00225D4D"/>
    <w:rsid w:val="00225E06"/>
    <w:rsid w:val="00225FE6"/>
    <w:rsid w:val="002262B5"/>
    <w:rsid w:val="00226907"/>
    <w:rsid w:val="00227E9B"/>
    <w:rsid w:val="00230048"/>
    <w:rsid w:val="00231723"/>
    <w:rsid w:val="002318A6"/>
    <w:rsid w:val="00231F73"/>
    <w:rsid w:val="0023317C"/>
    <w:rsid w:val="0023347B"/>
    <w:rsid w:val="00233CFA"/>
    <w:rsid w:val="00235DAF"/>
    <w:rsid w:val="00235EC0"/>
    <w:rsid w:val="002360C1"/>
    <w:rsid w:val="00236816"/>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61A28"/>
    <w:rsid w:val="002620BF"/>
    <w:rsid w:val="00262405"/>
    <w:rsid w:val="00262EEA"/>
    <w:rsid w:val="00263129"/>
    <w:rsid w:val="002639E0"/>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5E73"/>
    <w:rsid w:val="002A63D7"/>
    <w:rsid w:val="002A6BF8"/>
    <w:rsid w:val="002A70EF"/>
    <w:rsid w:val="002B0513"/>
    <w:rsid w:val="002B59D9"/>
    <w:rsid w:val="002B7D1D"/>
    <w:rsid w:val="002C0D7B"/>
    <w:rsid w:val="002C0E04"/>
    <w:rsid w:val="002C21D5"/>
    <w:rsid w:val="002C2953"/>
    <w:rsid w:val="002C4F2D"/>
    <w:rsid w:val="002C58C0"/>
    <w:rsid w:val="002C5B6D"/>
    <w:rsid w:val="002C5D92"/>
    <w:rsid w:val="002C5EC8"/>
    <w:rsid w:val="002C6D9F"/>
    <w:rsid w:val="002C76B0"/>
    <w:rsid w:val="002D10EC"/>
    <w:rsid w:val="002D2955"/>
    <w:rsid w:val="002D3410"/>
    <w:rsid w:val="002D3F05"/>
    <w:rsid w:val="002D65C5"/>
    <w:rsid w:val="002E045A"/>
    <w:rsid w:val="002E0C97"/>
    <w:rsid w:val="002E1A35"/>
    <w:rsid w:val="002E1ED2"/>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7BC"/>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53B"/>
    <w:rsid w:val="0032675E"/>
    <w:rsid w:val="00326A62"/>
    <w:rsid w:val="0033004A"/>
    <w:rsid w:val="003312C1"/>
    <w:rsid w:val="0033193C"/>
    <w:rsid w:val="0033312A"/>
    <w:rsid w:val="003340E1"/>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2502"/>
    <w:rsid w:val="003527D4"/>
    <w:rsid w:val="00352D9A"/>
    <w:rsid w:val="00353643"/>
    <w:rsid w:val="00353651"/>
    <w:rsid w:val="00353B8E"/>
    <w:rsid w:val="003567FD"/>
    <w:rsid w:val="003578EC"/>
    <w:rsid w:val="0036099D"/>
    <w:rsid w:val="00361114"/>
    <w:rsid w:val="003613AF"/>
    <w:rsid w:val="003621CB"/>
    <w:rsid w:val="0036268F"/>
    <w:rsid w:val="00362C11"/>
    <w:rsid w:val="0036444D"/>
    <w:rsid w:val="003649AA"/>
    <w:rsid w:val="00366A6A"/>
    <w:rsid w:val="0036765F"/>
    <w:rsid w:val="003704E1"/>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3287"/>
    <w:rsid w:val="003D3BFA"/>
    <w:rsid w:val="003D4C70"/>
    <w:rsid w:val="003D4EBF"/>
    <w:rsid w:val="003D542B"/>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5D9"/>
    <w:rsid w:val="00411FE2"/>
    <w:rsid w:val="004128D0"/>
    <w:rsid w:val="004130B0"/>
    <w:rsid w:val="00414450"/>
    <w:rsid w:val="00414CD8"/>
    <w:rsid w:val="00416AA3"/>
    <w:rsid w:val="00420E52"/>
    <w:rsid w:val="00420ED4"/>
    <w:rsid w:val="004241F3"/>
    <w:rsid w:val="00425192"/>
    <w:rsid w:val="00427B7D"/>
    <w:rsid w:val="004301DA"/>
    <w:rsid w:val="00430816"/>
    <w:rsid w:val="004319B2"/>
    <w:rsid w:val="00432D6E"/>
    <w:rsid w:val="0043514F"/>
    <w:rsid w:val="00435EF9"/>
    <w:rsid w:val="00436E80"/>
    <w:rsid w:val="00437C38"/>
    <w:rsid w:val="00440AF1"/>
    <w:rsid w:val="00440CE2"/>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76FE9"/>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15"/>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2F02"/>
    <w:rsid w:val="004E36D7"/>
    <w:rsid w:val="004E57E4"/>
    <w:rsid w:val="004E5D78"/>
    <w:rsid w:val="004E6A33"/>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17EE5"/>
    <w:rsid w:val="00520032"/>
    <w:rsid w:val="00521635"/>
    <w:rsid w:val="00521EC6"/>
    <w:rsid w:val="005243A6"/>
    <w:rsid w:val="00525A39"/>
    <w:rsid w:val="00525AFA"/>
    <w:rsid w:val="00525CF1"/>
    <w:rsid w:val="00527188"/>
    <w:rsid w:val="00527C1F"/>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2C78"/>
    <w:rsid w:val="00553D70"/>
    <w:rsid w:val="00554F9E"/>
    <w:rsid w:val="005578D1"/>
    <w:rsid w:val="0056020D"/>
    <w:rsid w:val="0056097F"/>
    <w:rsid w:val="00560DD3"/>
    <w:rsid w:val="00560FD5"/>
    <w:rsid w:val="00563728"/>
    <w:rsid w:val="00564D84"/>
    <w:rsid w:val="0056514F"/>
    <w:rsid w:val="005663AD"/>
    <w:rsid w:val="00567765"/>
    <w:rsid w:val="005725F5"/>
    <w:rsid w:val="00572D87"/>
    <w:rsid w:val="005737E5"/>
    <w:rsid w:val="00574440"/>
    <w:rsid w:val="00574814"/>
    <w:rsid w:val="00574E3B"/>
    <w:rsid w:val="005756CA"/>
    <w:rsid w:val="005763D3"/>
    <w:rsid w:val="00581CD5"/>
    <w:rsid w:val="0058210B"/>
    <w:rsid w:val="005828F9"/>
    <w:rsid w:val="00582FFF"/>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1289"/>
    <w:rsid w:val="005A3315"/>
    <w:rsid w:val="005A5F29"/>
    <w:rsid w:val="005A6D09"/>
    <w:rsid w:val="005B0D29"/>
    <w:rsid w:val="005B11C4"/>
    <w:rsid w:val="005B1887"/>
    <w:rsid w:val="005B2A2B"/>
    <w:rsid w:val="005B443F"/>
    <w:rsid w:val="005B6BD9"/>
    <w:rsid w:val="005C0013"/>
    <w:rsid w:val="005C02A2"/>
    <w:rsid w:val="005C0CC5"/>
    <w:rsid w:val="005C4366"/>
    <w:rsid w:val="005C5D4C"/>
    <w:rsid w:val="005C5E08"/>
    <w:rsid w:val="005C7144"/>
    <w:rsid w:val="005C7868"/>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5BE6"/>
    <w:rsid w:val="005F7FC7"/>
    <w:rsid w:val="00602A7C"/>
    <w:rsid w:val="00602EF1"/>
    <w:rsid w:val="0060643A"/>
    <w:rsid w:val="00607069"/>
    <w:rsid w:val="006132E9"/>
    <w:rsid w:val="00613A20"/>
    <w:rsid w:val="00613E8F"/>
    <w:rsid w:val="00614129"/>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70F1"/>
    <w:rsid w:val="00657934"/>
    <w:rsid w:val="0066105C"/>
    <w:rsid w:val="00661D53"/>
    <w:rsid w:val="006620C3"/>
    <w:rsid w:val="00662A29"/>
    <w:rsid w:val="00662A48"/>
    <w:rsid w:val="006638CA"/>
    <w:rsid w:val="00663A6D"/>
    <w:rsid w:val="00664A50"/>
    <w:rsid w:val="0066582C"/>
    <w:rsid w:val="00666E4D"/>
    <w:rsid w:val="00667973"/>
    <w:rsid w:val="0067044D"/>
    <w:rsid w:val="00672ABA"/>
    <w:rsid w:val="00673689"/>
    <w:rsid w:val="00673A76"/>
    <w:rsid w:val="00674159"/>
    <w:rsid w:val="0067430D"/>
    <w:rsid w:val="006748D3"/>
    <w:rsid w:val="00674A6E"/>
    <w:rsid w:val="006764D4"/>
    <w:rsid w:val="00677668"/>
    <w:rsid w:val="006779DB"/>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6A56"/>
    <w:rsid w:val="006A7D3B"/>
    <w:rsid w:val="006B0EB1"/>
    <w:rsid w:val="006B2746"/>
    <w:rsid w:val="006B2E9D"/>
    <w:rsid w:val="006B327A"/>
    <w:rsid w:val="006B753D"/>
    <w:rsid w:val="006B77B4"/>
    <w:rsid w:val="006C0769"/>
    <w:rsid w:val="006C170A"/>
    <w:rsid w:val="006C18AC"/>
    <w:rsid w:val="006C1D43"/>
    <w:rsid w:val="006C2549"/>
    <w:rsid w:val="006C2F0C"/>
    <w:rsid w:val="006C2F28"/>
    <w:rsid w:val="006C3DE7"/>
    <w:rsid w:val="006C4D6A"/>
    <w:rsid w:val="006C4E75"/>
    <w:rsid w:val="006C6C47"/>
    <w:rsid w:val="006C7F7B"/>
    <w:rsid w:val="006D0CE2"/>
    <w:rsid w:val="006D0F87"/>
    <w:rsid w:val="006D168D"/>
    <w:rsid w:val="006D2277"/>
    <w:rsid w:val="006D2DB9"/>
    <w:rsid w:val="006D3A82"/>
    <w:rsid w:val="006D3ECA"/>
    <w:rsid w:val="006D462D"/>
    <w:rsid w:val="006D46FB"/>
    <w:rsid w:val="006D4702"/>
    <w:rsid w:val="006D49ED"/>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401CF"/>
    <w:rsid w:val="00740ADE"/>
    <w:rsid w:val="00740DEF"/>
    <w:rsid w:val="00742048"/>
    <w:rsid w:val="00742B8D"/>
    <w:rsid w:val="00742FF0"/>
    <w:rsid w:val="00744935"/>
    <w:rsid w:val="00744F19"/>
    <w:rsid w:val="00745879"/>
    <w:rsid w:val="0074661B"/>
    <w:rsid w:val="00747BB5"/>
    <w:rsid w:val="00750929"/>
    <w:rsid w:val="0075144E"/>
    <w:rsid w:val="007518D7"/>
    <w:rsid w:val="00753400"/>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27B9"/>
    <w:rsid w:val="00793F03"/>
    <w:rsid w:val="00795CE5"/>
    <w:rsid w:val="00795EC4"/>
    <w:rsid w:val="007A0FF3"/>
    <w:rsid w:val="007A152E"/>
    <w:rsid w:val="007A2C1F"/>
    <w:rsid w:val="007A4EF5"/>
    <w:rsid w:val="007A6A7D"/>
    <w:rsid w:val="007A6B0F"/>
    <w:rsid w:val="007A7F9F"/>
    <w:rsid w:val="007B0419"/>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7AE"/>
    <w:rsid w:val="007C288B"/>
    <w:rsid w:val="007C2E7A"/>
    <w:rsid w:val="007C3664"/>
    <w:rsid w:val="007C495C"/>
    <w:rsid w:val="007C71AF"/>
    <w:rsid w:val="007C72F3"/>
    <w:rsid w:val="007C7861"/>
    <w:rsid w:val="007D0EC0"/>
    <w:rsid w:val="007D0EE6"/>
    <w:rsid w:val="007D14B6"/>
    <w:rsid w:val="007D1A4A"/>
    <w:rsid w:val="007D3BFE"/>
    <w:rsid w:val="007D439F"/>
    <w:rsid w:val="007D449A"/>
    <w:rsid w:val="007D7136"/>
    <w:rsid w:val="007E051E"/>
    <w:rsid w:val="007E180C"/>
    <w:rsid w:val="007E2595"/>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96C"/>
    <w:rsid w:val="007F3BEF"/>
    <w:rsid w:val="007F5368"/>
    <w:rsid w:val="007F5D7E"/>
    <w:rsid w:val="007F6BEB"/>
    <w:rsid w:val="007F7ED9"/>
    <w:rsid w:val="00800495"/>
    <w:rsid w:val="00800789"/>
    <w:rsid w:val="008022A4"/>
    <w:rsid w:val="008040A6"/>
    <w:rsid w:val="008041E0"/>
    <w:rsid w:val="00804B50"/>
    <w:rsid w:val="00804B52"/>
    <w:rsid w:val="00805848"/>
    <w:rsid w:val="00805C68"/>
    <w:rsid w:val="00806AB2"/>
    <w:rsid w:val="00806E24"/>
    <w:rsid w:val="0080781C"/>
    <w:rsid w:val="00810FD4"/>
    <w:rsid w:val="0081193A"/>
    <w:rsid w:val="00813A20"/>
    <w:rsid w:val="00813CC2"/>
    <w:rsid w:val="00814D0F"/>
    <w:rsid w:val="00815703"/>
    <w:rsid w:val="00815A38"/>
    <w:rsid w:val="008171F7"/>
    <w:rsid w:val="0082091F"/>
    <w:rsid w:val="0082152E"/>
    <w:rsid w:val="0082314B"/>
    <w:rsid w:val="00827AED"/>
    <w:rsid w:val="008302EF"/>
    <w:rsid w:val="00830645"/>
    <w:rsid w:val="008315AC"/>
    <w:rsid w:val="00833667"/>
    <w:rsid w:val="00833F46"/>
    <w:rsid w:val="00834C69"/>
    <w:rsid w:val="00840156"/>
    <w:rsid w:val="008410F5"/>
    <w:rsid w:val="00842667"/>
    <w:rsid w:val="00843610"/>
    <w:rsid w:val="00843C2D"/>
    <w:rsid w:val="00844DF5"/>
    <w:rsid w:val="00844E1C"/>
    <w:rsid w:val="0084577D"/>
    <w:rsid w:val="00846006"/>
    <w:rsid w:val="008500A0"/>
    <w:rsid w:val="0085089C"/>
    <w:rsid w:val="0085140C"/>
    <w:rsid w:val="00852A37"/>
    <w:rsid w:val="008542F3"/>
    <w:rsid w:val="00854488"/>
    <w:rsid w:val="00856D00"/>
    <w:rsid w:val="00857EA0"/>
    <w:rsid w:val="008605C2"/>
    <w:rsid w:val="00862538"/>
    <w:rsid w:val="008629FB"/>
    <w:rsid w:val="00863C2A"/>
    <w:rsid w:val="0086412C"/>
    <w:rsid w:val="008669B5"/>
    <w:rsid w:val="008713C3"/>
    <w:rsid w:val="008720CF"/>
    <w:rsid w:val="00874122"/>
    <w:rsid w:val="008741BF"/>
    <w:rsid w:val="00874208"/>
    <w:rsid w:val="008752F2"/>
    <w:rsid w:val="008753A3"/>
    <w:rsid w:val="008753D4"/>
    <w:rsid w:val="008759EA"/>
    <w:rsid w:val="00876A29"/>
    <w:rsid w:val="00877974"/>
    <w:rsid w:val="008803FC"/>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0862"/>
    <w:rsid w:val="008D2DAF"/>
    <w:rsid w:val="008D3A95"/>
    <w:rsid w:val="008D3FDE"/>
    <w:rsid w:val="008D4C4D"/>
    <w:rsid w:val="008D578E"/>
    <w:rsid w:val="008D5BD9"/>
    <w:rsid w:val="008D7F70"/>
    <w:rsid w:val="008E005B"/>
    <w:rsid w:val="008E0319"/>
    <w:rsid w:val="008E143D"/>
    <w:rsid w:val="008E15FA"/>
    <w:rsid w:val="008E1CC1"/>
    <w:rsid w:val="008E29C2"/>
    <w:rsid w:val="008E35F9"/>
    <w:rsid w:val="008E3B08"/>
    <w:rsid w:val="008E4DDD"/>
    <w:rsid w:val="008E77C0"/>
    <w:rsid w:val="008F1696"/>
    <w:rsid w:val="008F2554"/>
    <w:rsid w:val="008F25FF"/>
    <w:rsid w:val="008F263B"/>
    <w:rsid w:val="008F77E3"/>
    <w:rsid w:val="009030CF"/>
    <w:rsid w:val="009031AD"/>
    <w:rsid w:val="00904639"/>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2677"/>
    <w:rsid w:val="009733DA"/>
    <w:rsid w:val="00974163"/>
    <w:rsid w:val="0097661D"/>
    <w:rsid w:val="009771D6"/>
    <w:rsid w:val="009824A1"/>
    <w:rsid w:val="00982678"/>
    <w:rsid w:val="00983FB0"/>
    <w:rsid w:val="0098539C"/>
    <w:rsid w:val="009855D3"/>
    <w:rsid w:val="009865E1"/>
    <w:rsid w:val="00987784"/>
    <w:rsid w:val="00990B1B"/>
    <w:rsid w:val="00991018"/>
    <w:rsid w:val="0099251A"/>
    <w:rsid w:val="00992C6A"/>
    <w:rsid w:val="00993DB0"/>
    <w:rsid w:val="009945E9"/>
    <w:rsid w:val="00994704"/>
    <w:rsid w:val="0099554D"/>
    <w:rsid w:val="009969D4"/>
    <w:rsid w:val="00996C9C"/>
    <w:rsid w:val="009973E9"/>
    <w:rsid w:val="009978E6"/>
    <w:rsid w:val="0099795C"/>
    <w:rsid w:val="009979EE"/>
    <w:rsid w:val="009A025F"/>
    <w:rsid w:val="009A1ABE"/>
    <w:rsid w:val="009A548A"/>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5BA7"/>
    <w:rsid w:val="009E7ED2"/>
    <w:rsid w:val="009F0B83"/>
    <w:rsid w:val="009F1354"/>
    <w:rsid w:val="009F18BB"/>
    <w:rsid w:val="009F2FAA"/>
    <w:rsid w:val="009F4989"/>
    <w:rsid w:val="00A00CE4"/>
    <w:rsid w:val="00A00D96"/>
    <w:rsid w:val="00A069F0"/>
    <w:rsid w:val="00A07CBC"/>
    <w:rsid w:val="00A1022F"/>
    <w:rsid w:val="00A12116"/>
    <w:rsid w:val="00A1546D"/>
    <w:rsid w:val="00A15572"/>
    <w:rsid w:val="00A16D11"/>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1A9"/>
    <w:rsid w:val="00A502EF"/>
    <w:rsid w:val="00A50B64"/>
    <w:rsid w:val="00A51117"/>
    <w:rsid w:val="00A51441"/>
    <w:rsid w:val="00A52771"/>
    <w:rsid w:val="00A53619"/>
    <w:rsid w:val="00A54134"/>
    <w:rsid w:val="00A54516"/>
    <w:rsid w:val="00A54BFC"/>
    <w:rsid w:val="00A54C87"/>
    <w:rsid w:val="00A54C91"/>
    <w:rsid w:val="00A563E6"/>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389"/>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62C"/>
    <w:rsid w:val="00B06C1F"/>
    <w:rsid w:val="00B072AB"/>
    <w:rsid w:val="00B072EC"/>
    <w:rsid w:val="00B100F1"/>
    <w:rsid w:val="00B106DF"/>
    <w:rsid w:val="00B10945"/>
    <w:rsid w:val="00B10FDD"/>
    <w:rsid w:val="00B11525"/>
    <w:rsid w:val="00B12355"/>
    <w:rsid w:val="00B125B7"/>
    <w:rsid w:val="00B146C4"/>
    <w:rsid w:val="00B14C6C"/>
    <w:rsid w:val="00B15B2F"/>
    <w:rsid w:val="00B22D6F"/>
    <w:rsid w:val="00B23454"/>
    <w:rsid w:val="00B235A7"/>
    <w:rsid w:val="00B25191"/>
    <w:rsid w:val="00B25E3E"/>
    <w:rsid w:val="00B26AE4"/>
    <w:rsid w:val="00B26B05"/>
    <w:rsid w:val="00B274F2"/>
    <w:rsid w:val="00B278D7"/>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570"/>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AB3"/>
    <w:rsid w:val="00B80D15"/>
    <w:rsid w:val="00B8281D"/>
    <w:rsid w:val="00B82D4C"/>
    <w:rsid w:val="00B91BAE"/>
    <w:rsid w:val="00B92824"/>
    <w:rsid w:val="00B94826"/>
    <w:rsid w:val="00B963B0"/>
    <w:rsid w:val="00B9648A"/>
    <w:rsid w:val="00BA0341"/>
    <w:rsid w:val="00BA0E5A"/>
    <w:rsid w:val="00BA0F48"/>
    <w:rsid w:val="00BA1DE3"/>
    <w:rsid w:val="00BA2D5A"/>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1692"/>
    <w:rsid w:val="00BC5548"/>
    <w:rsid w:val="00BC556A"/>
    <w:rsid w:val="00BC6570"/>
    <w:rsid w:val="00BC665B"/>
    <w:rsid w:val="00BD05F6"/>
    <w:rsid w:val="00BD077B"/>
    <w:rsid w:val="00BD19FC"/>
    <w:rsid w:val="00BD1E97"/>
    <w:rsid w:val="00BD4014"/>
    <w:rsid w:val="00BD40DB"/>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0073"/>
    <w:rsid w:val="00C22777"/>
    <w:rsid w:val="00C232D3"/>
    <w:rsid w:val="00C23797"/>
    <w:rsid w:val="00C24268"/>
    <w:rsid w:val="00C24F6C"/>
    <w:rsid w:val="00C27D2E"/>
    <w:rsid w:val="00C31A3F"/>
    <w:rsid w:val="00C32172"/>
    <w:rsid w:val="00C33587"/>
    <w:rsid w:val="00C3450F"/>
    <w:rsid w:val="00C3549A"/>
    <w:rsid w:val="00C35B6B"/>
    <w:rsid w:val="00C36BFE"/>
    <w:rsid w:val="00C3760B"/>
    <w:rsid w:val="00C41172"/>
    <w:rsid w:val="00C41A67"/>
    <w:rsid w:val="00C41F06"/>
    <w:rsid w:val="00C43DA7"/>
    <w:rsid w:val="00C44917"/>
    <w:rsid w:val="00C45ECC"/>
    <w:rsid w:val="00C51C59"/>
    <w:rsid w:val="00C533C9"/>
    <w:rsid w:val="00C53F2A"/>
    <w:rsid w:val="00C54330"/>
    <w:rsid w:val="00C552D3"/>
    <w:rsid w:val="00C5563E"/>
    <w:rsid w:val="00C557E2"/>
    <w:rsid w:val="00C56746"/>
    <w:rsid w:val="00C56D4C"/>
    <w:rsid w:val="00C57603"/>
    <w:rsid w:val="00C635F9"/>
    <w:rsid w:val="00C65797"/>
    <w:rsid w:val="00C65857"/>
    <w:rsid w:val="00C65DFA"/>
    <w:rsid w:val="00C67D48"/>
    <w:rsid w:val="00C67E5F"/>
    <w:rsid w:val="00C70714"/>
    <w:rsid w:val="00C71080"/>
    <w:rsid w:val="00C72777"/>
    <w:rsid w:val="00C727D9"/>
    <w:rsid w:val="00C72A42"/>
    <w:rsid w:val="00C73228"/>
    <w:rsid w:val="00C734EC"/>
    <w:rsid w:val="00C73918"/>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5E72"/>
    <w:rsid w:val="00C9609F"/>
    <w:rsid w:val="00C9635A"/>
    <w:rsid w:val="00C9689D"/>
    <w:rsid w:val="00C97901"/>
    <w:rsid w:val="00C979BD"/>
    <w:rsid w:val="00CA189A"/>
    <w:rsid w:val="00CA3927"/>
    <w:rsid w:val="00CA5C59"/>
    <w:rsid w:val="00CA6C00"/>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143"/>
    <w:rsid w:val="00CE54C0"/>
    <w:rsid w:val="00CE684C"/>
    <w:rsid w:val="00CE6BD3"/>
    <w:rsid w:val="00CF0A19"/>
    <w:rsid w:val="00CF1B62"/>
    <w:rsid w:val="00CF1FA4"/>
    <w:rsid w:val="00CF3468"/>
    <w:rsid w:val="00CF3F28"/>
    <w:rsid w:val="00CF4444"/>
    <w:rsid w:val="00CF4D37"/>
    <w:rsid w:val="00CF5C07"/>
    <w:rsid w:val="00CF7C97"/>
    <w:rsid w:val="00D0099C"/>
    <w:rsid w:val="00D01094"/>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2362"/>
    <w:rsid w:val="00D44A5C"/>
    <w:rsid w:val="00D472F6"/>
    <w:rsid w:val="00D50F35"/>
    <w:rsid w:val="00D51AFA"/>
    <w:rsid w:val="00D51D99"/>
    <w:rsid w:val="00D52446"/>
    <w:rsid w:val="00D52919"/>
    <w:rsid w:val="00D53D99"/>
    <w:rsid w:val="00D54E0E"/>
    <w:rsid w:val="00D57041"/>
    <w:rsid w:val="00D57148"/>
    <w:rsid w:val="00D57B0A"/>
    <w:rsid w:val="00D57CA0"/>
    <w:rsid w:val="00D57D11"/>
    <w:rsid w:val="00D608F4"/>
    <w:rsid w:val="00D60E98"/>
    <w:rsid w:val="00D640AB"/>
    <w:rsid w:val="00D64C0E"/>
    <w:rsid w:val="00D64DC0"/>
    <w:rsid w:val="00D65A4B"/>
    <w:rsid w:val="00D66C74"/>
    <w:rsid w:val="00D66CE0"/>
    <w:rsid w:val="00D6701A"/>
    <w:rsid w:val="00D70BBC"/>
    <w:rsid w:val="00D734E7"/>
    <w:rsid w:val="00D73754"/>
    <w:rsid w:val="00D74F6F"/>
    <w:rsid w:val="00D752E3"/>
    <w:rsid w:val="00D7545F"/>
    <w:rsid w:val="00D75F02"/>
    <w:rsid w:val="00D76777"/>
    <w:rsid w:val="00D80ED9"/>
    <w:rsid w:val="00D81042"/>
    <w:rsid w:val="00D83F3F"/>
    <w:rsid w:val="00D84B12"/>
    <w:rsid w:val="00D85699"/>
    <w:rsid w:val="00D85D63"/>
    <w:rsid w:val="00D85F7B"/>
    <w:rsid w:val="00D8629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A7937"/>
    <w:rsid w:val="00DB038E"/>
    <w:rsid w:val="00DB1037"/>
    <w:rsid w:val="00DB4B78"/>
    <w:rsid w:val="00DB4D3F"/>
    <w:rsid w:val="00DB508A"/>
    <w:rsid w:val="00DB69F5"/>
    <w:rsid w:val="00DC01FD"/>
    <w:rsid w:val="00DC3320"/>
    <w:rsid w:val="00DC39D6"/>
    <w:rsid w:val="00DC59D1"/>
    <w:rsid w:val="00DC6186"/>
    <w:rsid w:val="00DC6B12"/>
    <w:rsid w:val="00DC7713"/>
    <w:rsid w:val="00DC7B7F"/>
    <w:rsid w:val="00DD19A0"/>
    <w:rsid w:val="00DD1DA7"/>
    <w:rsid w:val="00DD4036"/>
    <w:rsid w:val="00DD4636"/>
    <w:rsid w:val="00DD5824"/>
    <w:rsid w:val="00DD5853"/>
    <w:rsid w:val="00DD5A6E"/>
    <w:rsid w:val="00DD6C0C"/>
    <w:rsid w:val="00DE15D8"/>
    <w:rsid w:val="00DE3B3B"/>
    <w:rsid w:val="00DE4815"/>
    <w:rsid w:val="00DE4D83"/>
    <w:rsid w:val="00DE5E51"/>
    <w:rsid w:val="00DE6693"/>
    <w:rsid w:val="00DE6D03"/>
    <w:rsid w:val="00DE721A"/>
    <w:rsid w:val="00DE7EAB"/>
    <w:rsid w:val="00DF01D7"/>
    <w:rsid w:val="00DF01F3"/>
    <w:rsid w:val="00DF0CFB"/>
    <w:rsid w:val="00DF7A89"/>
    <w:rsid w:val="00DF7AD3"/>
    <w:rsid w:val="00E00EDE"/>
    <w:rsid w:val="00E02F7A"/>
    <w:rsid w:val="00E03D06"/>
    <w:rsid w:val="00E0566F"/>
    <w:rsid w:val="00E05FE7"/>
    <w:rsid w:val="00E06187"/>
    <w:rsid w:val="00E06A28"/>
    <w:rsid w:val="00E07C69"/>
    <w:rsid w:val="00E11F17"/>
    <w:rsid w:val="00E120EA"/>
    <w:rsid w:val="00E1495D"/>
    <w:rsid w:val="00E152C6"/>
    <w:rsid w:val="00E153BD"/>
    <w:rsid w:val="00E179DC"/>
    <w:rsid w:val="00E20726"/>
    <w:rsid w:val="00E2146D"/>
    <w:rsid w:val="00E22803"/>
    <w:rsid w:val="00E22E10"/>
    <w:rsid w:val="00E24D4F"/>
    <w:rsid w:val="00E26E2D"/>
    <w:rsid w:val="00E26E52"/>
    <w:rsid w:val="00E30497"/>
    <w:rsid w:val="00E31659"/>
    <w:rsid w:val="00E31964"/>
    <w:rsid w:val="00E31D33"/>
    <w:rsid w:val="00E347CC"/>
    <w:rsid w:val="00E35B91"/>
    <w:rsid w:val="00E3711B"/>
    <w:rsid w:val="00E373B0"/>
    <w:rsid w:val="00E37406"/>
    <w:rsid w:val="00E3755E"/>
    <w:rsid w:val="00E376ED"/>
    <w:rsid w:val="00E41887"/>
    <w:rsid w:val="00E419C7"/>
    <w:rsid w:val="00E43E97"/>
    <w:rsid w:val="00E44492"/>
    <w:rsid w:val="00E44BDD"/>
    <w:rsid w:val="00E45055"/>
    <w:rsid w:val="00E461F0"/>
    <w:rsid w:val="00E508B6"/>
    <w:rsid w:val="00E5277B"/>
    <w:rsid w:val="00E53235"/>
    <w:rsid w:val="00E54405"/>
    <w:rsid w:val="00E55807"/>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9E0"/>
    <w:rsid w:val="00E80A9E"/>
    <w:rsid w:val="00E83A20"/>
    <w:rsid w:val="00E840FC"/>
    <w:rsid w:val="00E84706"/>
    <w:rsid w:val="00E86024"/>
    <w:rsid w:val="00E86E1E"/>
    <w:rsid w:val="00E87FDD"/>
    <w:rsid w:val="00E9017D"/>
    <w:rsid w:val="00E90202"/>
    <w:rsid w:val="00E917C0"/>
    <w:rsid w:val="00E91FDC"/>
    <w:rsid w:val="00E92887"/>
    <w:rsid w:val="00E92FC0"/>
    <w:rsid w:val="00E95287"/>
    <w:rsid w:val="00E95C56"/>
    <w:rsid w:val="00E97578"/>
    <w:rsid w:val="00E97C7A"/>
    <w:rsid w:val="00EA0C7C"/>
    <w:rsid w:val="00EA2B87"/>
    <w:rsid w:val="00EA3D8D"/>
    <w:rsid w:val="00EA3FE8"/>
    <w:rsid w:val="00EA4DAF"/>
    <w:rsid w:val="00EA63FF"/>
    <w:rsid w:val="00EA6C42"/>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E7372"/>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29A1"/>
    <w:rsid w:val="00F24C6A"/>
    <w:rsid w:val="00F26F0E"/>
    <w:rsid w:val="00F344D5"/>
    <w:rsid w:val="00F3469E"/>
    <w:rsid w:val="00F3676D"/>
    <w:rsid w:val="00F374D0"/>
    <w:rsid w:val="00F37C88"/>
    <w:rsid w:val="00F41485"/>
    <w:rsid w:val="00F45A01"/>
    <w:rsid w:val="00F45E28"/>
    <w:rsid w:val="00F462CC"/>
    <w:rsid w:val="00F46969"/>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91F"/>
    <w:rsid w:val="00F93D9C"/>
    <w:rsid w:val="00F93EBC"/>
    <w:rsid w:val="00F941D7"/>
    <w:rsid w:val="00F9479A"/>
    <w:rsid w:val="00F958E1"/>
    <w:rsid w:val="00F97055"/>
    <w:rsid w:val="00F97760"/>
    <w:rsid w:val="00FA1E3A"/>
    <w:rsid w:val="00FA1FF7"/>
    <w:rsid w:val="00FA460C"/>
    <w:rsid w:val="00FA4CD3"/>
    <w:rsid w:val="00FB14A2"/>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94"/>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customStyle="1" w:styleId="Mentionnonrsolue1">
    <w:name w:val="Mention non résolue1"/>
    <w:basedOn w:val="Policepardfaut"/>
    <w:uiPriority w:val="99"/>
    <w:semiHidden/>
    <w:unhideWhenUsed/>
    <w:rsid w:val="00DB69F5"/>
    <w:rPr>
      <w:color w:val="605E5C"/>
      <w:shd w:val="clear" w:color="auto" w:fill="E1DFDD"/>
    </w:rPr>
  </w:style>
  <w:style w:type="character" w:styleId="Mentionnonrsolue">
    <w:name w:val="Unresolved Mention"/>
    <w:basedOn w:val="Policepardfaut"/>
    <w:uiPriority w:val="99"/>
    <w:semiHidden/>
    <w:unhideWhenUsed/>
    <w:rsid w:val="00BD4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65691800">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63775572">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47348502">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71073242">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question.amiante@chu-toulouse.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mailto:t.rumeau@betem.fr"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nuel.menendez@apave.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59755DEF7AC4886A118248A54FB92C3"/>
        <w:category>
          <w:name w:val="Général"/>
          <w:gallery w:val="placeholder"/>
        </w:category>
        <w:types>
          <w:type w:val="bbPlcHdr"/>
        </w:types>
        <w:behaviors>
          <w:behavior w:val="content"/>
        </w:behaviors>
        <w:guid w:val="{A36D679F-B0E6-42E7-9C43-6B968BA33DE9}"/>
      </w:docPartPr>
      <w:docPartBody>
        <w:p w:rsidR="00C71733" w:rsidRDefault="00986114" w:rsidP="00986114">
          <w:pPr>
            <w:pStyle w:val="F59755DEF7AC4886A118248A54FB92C3"/>
          </w:pPr>
          <w:r w:rsidRPr="00246207">
            <w:rPr>
              <w:rStyle w:val="Textedelespacerserv"/>
              <w:sz w:val="20"/>
              <w:highlight w:val="yellow"/>
            </w:rPr>
            <w:t>Choisissez un élément.</w:t>
          </w:r>
        </w:p>
      </w:docPartBody>
    </w:docPart>
    <w:docPart>
      <w:docPartPr>
        <w:name w:val="B75C811D975642F792FE221CBEB16748"/>
        <w:category>
          <w:name w:val="Général"/>
          <w:gallery w:val="placeholder"/>
        </w:category>
        <w:types>
          <w:type w:val="bbPlcHdr"/>
        </w:types>
        <w:behaviors>
          <w:behavior w:val="content"/>
        </w:behaviors>
        <w:guid w:val="{3D279DB3-2219-4D28-A8AA-B2A1F670E458}"/>
      </w:docPartPr>
      <w:docPartBody>
        <w:p w:rsidR="00C71733" w:rsidRDefault="00986114" w:rsidP="00986114">
          <w:pPr>
            <w:pStyle w:val="B75C811D975642F792FE221CBEB16748"/>
          </w:pPr>
          <w:r w:rsidRPr="00AC0D08">
            <w:rPr>
              <w:rStyle w:val="Textedelespacerserv"/>
              <w:sz w:val="18"/>
            </w:rPr>
            <w:t>Choisissez un élément.</w:t>
          </w:r>
        </w:p>
      </w:docPartBody>
    </w:docPart>
    <w:docPart>
      <w:docPartPr>
        <w:name w:val="AB26D3A765204A38A66BE72BEC378715"/>
        <w:category>
          <w:name w:val="Général"/>
          <w:gallery w:val="placeholder"/>
        </w:category>
        <w:types>
          <w:type w:val="bbPlcHdr"/>
        </w:types>
        <w:behaviors>
          <w:behavior w:val="content"/>
        </w:behaviors>
        <w:guid w:val="{C3D9A6A0-0570-4A32-B6DB-671A0D76905B}"/>
      </w:docPartPr>
      <w:docPartBody>
        <w:p w:rsidR="00C71733" w:rsidRDefault="00986114" w:rsidP="00986114">
          <w:pPr>
            <w:pStyle w:val="AB26D3A765204A38A66BE72BEC378715"/>
          </w:pPr>
          <w:r w:rsidRPr="00AC0D08">
            <w:rPr>
              <w:rStyle w:val="Textedelespacerserv"/>
              <w:sz w:val="18"/>
            </w:rPr>
            <w:t>Choisissez un élément.</w:t>
          </w:r>
        </w:p>
      </w:docPartBody>
    </w:docPart>
    <w:docPart>
      <w:docPartPr>
        <w:name w:val="451222A879BC4A0F9C10F93B338B43F3"/>
        <w:category>
          <w:name w:val="Général"/>
          <w:gallery w:val="placeholder"/>
        </w:category>
        <w:types>
          <w:type w:val="bbPlcHdr"/>
        </w:types>
        <w:behaviors>
          <w:behavior w:val="content"/>
        </w:behaviors>
        <w:guid w:val="{D6FAFBB4-3245-47C3-B320-B6EBD78FC05F}"/>
      </w:docPartPr>
      <w:docPartBody>
        <w:p w:rsidR="00C71733" w:rsidRDefault="00986114" w:rsidP="00986114">
          <w:pPr>
            <w:pStyle w:val="451222A879BC4A0F9C10F93B338B43F3"/>
          </w:pPr>
          <w:r w:rsidRPr="00AC0D08">
            <w:rPr>
              <w:rStyle w:val="Textedelespacerserv"/>
              <w:sz w:val="18"/>
            </w:rPr>
            <w:t>Choisissez un élément.</w:t>
          </w:r>
        </w:p>
      </w:docPartBody>
    </w:docPart>
    <w:docPart>
      <w:docPartPr>
        <w:name w:val="8F94C8B955D84837B8B47A9F7E92C189"/>
        <w:category>
          <w:name w:val="Général"/>
          <w:gallery w:val="placeholder"/>
        </w:category>
        <w:types>
          <w:type w:val="bbPlcHdr"/>
        </w:types>
        <w:behaviors>
          <w:behavior w:val="content"/>
        </w:behaviors>
        <w:guid w:val="{D98E4F56-58A1-4837-A90A-482415B3030C}"/>
      </w:docPartPr>
      <w:docPartBody>
        <w:p w:rsidR="00C71733" w:rsidRDefault="00986114" w:rsidP="00986114">
          <w:pPr>
            <w:pStyle w:val="8F94C8B955D84837B8B47A9F7E92C189"/>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45205"/>
    <w:rsid w:val="000519B4"/>
    <w:rsid w:val="000A5D08"/>
    <w:rsid w:val="000B4223"/>
    <w:rsid w:val="000B5AF0"/>
    <w:rsid w:val="0010151D"/>
    <w:rsid w:val="00103CEC"/>
    <w:rsid w:val="00110A57"/>
    <w:rsid w:val="00110B68"/>
    <w:rsid w:val="001154BD"/>
    <w:rsid w:val="00164E38"/>
    <w:rsid w:val="00191127"/>
    <w:rsid w:val="00195256"/>
    <w:rsid w:val="001C679A"/>
    <w:rsid w:val="002131C7"/>
    <w:rsid w:val="00214CCE"/>
    <w:rsid w:val="002A2234"/>
    <w:rsid w:val="002A421B"/>
    <w:rsid w:val="0037093D"/>
    <w:rsid w:val="0037186D"/>
    <w:rsid w:val="003871C6"/>
    <w:rsid w:val="00391182"/>
    <w:rsid w:val="003E61A7"/>
    <w:rsid w:val="00402DAC"/>
    <w:rsid w:val="004575BD"/>
    <w:rsid w:val="00460FD3"/>
    <w:rsid w:val="00471F46"/>
    <w:rsid w:val="00473234"/>
    <w:rsid w:val="004777F6"/>
    <w:rsid w:val="00495D16"/>
    <w:rsid w:val="004A138D"/>
    <w:rsid w:val="004A5C12"/>
    <w:rsid w:val="00502062"/>
    <w:rsid w:val="00534616"/>
    <w:rsid w:val="005B1AF7"/>
    <w:rsid w:val="005E0011"/>
    <w:rsid w:val="00672945"/>
    <w:rsid w:val="006910A3"/>
    <w:rsid w:val="006925EC"/>
    <w:rsid w:val="006A6585"/>
    <w:rsid w:val="006E6D76"/>
    <w:rsid w:val="006F188B"/>
    <w:rsid w:val="00723050"/>
    <w:rsid w:val="00753522"/>
    <w:rsid w:val="00757406"/>
    <w:rsid w:val="00767A1E"/>
    <w:rsid w:val="007843D2"/>
    <w:rsid w:val="007F2E29"/>
    <w:rsid w:val="0081751C"/>
    <w:rsid w:val="008459B8"/>
    <w:rsid w:val="00892E1A"/>
    <w:rsid w:val="008A3DC9"/>
    <w:rsid w:val="008A6358"/>
    <w:rsid w:val="008B1FED"/>
    <w:rsid w:val="008C4E17"/>
    <w:rsid w:val="008D512C"/>
    <w:rsid w:val="008F53E1"/>
    <w:rsid w:val="00907848"/>
    <w:rsid w:val="00951985"/>
    <w:rsid w:val="00986114"/>
    <w:rsid w:val="00A129FE"/>
    <w:rsid w:val="00A160F7"/>
    <w:rsid w:val="00A235FF"/>
    <w:rsid w:val="00A24431"/>
    <w:rsid w:val="00A42837"/>
    <w:rsid w:val="00A4469F"/>
    <w:rsid w:val="00AD5BAB"/>
    <w:rsid w:val="00B03354"/>
    <w:rsid w:val="00B15E26"/>
    <w:rsid w:val="00B308A4"/>
    <w:rsid w:val="00B4078C"/>
    <w:rsid w:val="00B40E10"/>
    <w:rsid w:val="00B55164"/>
    <w:rsid w:val="00B72FEE"/>
    <w:rsid w:val="00B86A4C"/>
    <w:rsid w:val="00BB585E"/>
    <w:rsid w:val="00BF11A5"/>
    <w:rsid w:val="00BF5447"/>
    <w:rsid w:val="00C45D68"/>
    <w:rsid w:val="00C71733"/>
    <w:rsid w:val="00CB7E1E"/>
    <w:rsid w:val="00CC32F1"/>
    <w:rsid w:val="00CD65BD"/>
    <w:rsid w:val="00CE1F23"/>
    <w:rsid w:val="00D00A89"/>
    <w:rsid w:val="00D4245F"/>
    <w:rsid w:val="00D54597"/>
    <w:rsid w:val="00D5557D"/>
    <w:rsid w:val="00D658F1"/>
    <w:rsid w:val="00D70C6D"/>
    <w:rsid w:val="00D8166D"/>
    <w:rsid w:val="00D954ED"/>
    <w:rsid w:val="00DD3A9A"/>
    <w:rsid w:val="00DE1F48"/>
    <w:rsid w:val="00E64A26"/>
    <w:rsid w:val="00E67239"/>
    <w:rsid w:val="00E87105"/>
    <w:rsid w:val="00ED5974"/>
    <w:rsid w:val="00EE6652"/>
    <w:rsid w:val="00F10D45"/>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86114"/>
  </w:style>
  <w:style w:type="paragraph" w:customStyle="1" w:styleId="F59755DEF7AC4886A118248A54FB92C3">
    <w:name w:val="F59755DEF7AC4886A118248A54FB92C3"/>
    <w:rsid w:val="00986114"/>
    <w:pPr>
      <w:spacing w:after="160" w:line="259" w:lineRule="auto"/>
    </w:pPr>
  </w:style>
  <w:style w:type="paragraph" w:customStyle="1" w:styleId="B75C811D975642F792FE221CBEB16748">
    <w:name w:val="B75C811D975642F792FE221CBEB16748"/>
    <w:rsid w:val="00986114"/>
    <w:pPr>
      <w:spacing w:after="160" w:line="259" w:lineRule="auto"/>
    </w:pPr>
  </w:style>
  <w:style w:type="paragraph" w:customStyle="1" w:styleId="AB26D3A765204A38A66BE72BEC378715">
    <w:name w:val="AB26D3A765204A38A66BE72BEC378715"/>
    <w:rsid w:val="00986114"/>
    <w:pPr>
      <w:spacing w:after="160" w:line="259" w:lineRule="auto"/>
    </w:pPr>
  </w:style>
  <w:style w:type="paragraph" w:customStyle="1" w:styleId="451222A879BC4A0F9C10F93B338B43F3">
    <w:name w:val="451222A879BC4A0F9C10F93B338B43F3"/>
    <w:rsid w:val="00986114"/>
    <w:pPr>
      <w:spacing w:after="160" w:line="259" w:lineRule="auto"/>
    </w:pPr>
  </w:style>
  <w:style w:type="paragraph" w:customStyle="1" w:styleId="8F94C8B955D84837B8B47A9F7E92C189">
    <w:name w:val="8F94C8B955D84837B8B47A9F7E92C189"/>
    <w:rsid w:val="0098611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2.xml><?xml version="1.0" encoding="utf-8"?>
<ds:datastoreItem xmlns:ds="http://schemas.openxmlformats.org/officeDocument/2006/customXml" ds:itemID="{A19FFFA0-9D8B-40AA-8070-C4B35F52B0F4}">
  <ds:schemaRefs>
    <ds:schemaRef ds:uri="http://schemas.openxmlformats.org/officeDocument/2006/bibliography"/>
  </ds:schemaRefs>
</ds:datastoreItem>
</file>

<file path=customXml/itemProps3.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26</Pages>
  <Words>12161</Words>
  <Characters>66891</Characters>
  <Application>Microsoft Office Word</Application>
  <DocSecurity>0</DocSecurity>
  <Lines>557</Lines>
  <Paragraphs>157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CARAYON Jessica</cp:lastModifiedBy>
  <cp:revision>14</cp:revision>
  <cp:lastPrinted>2017-02-27T10:33:00Z</cp:lastPrinted>
  <dcterms:created xsi:type="dcterms:W3CDTF">2024-12-10T10:35:00Z</dcterms:created>
  <dcterms:modified xsi:type="dcterms:W3CDTF">2025-07-08T07:06:00Z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